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
        <w:gridCol w:w="218"/>
        <w:gridCol w:w="196"/>
        <w:gridCol w:w="780"/>
        <w:gridCol w:w="299"/>
        <w:gridCol w:w="209"/>
        <w:gridCol w:w="1232"/>
        <w:gridCol w:w="90"/>
        <w:gridCol w:w="360"/>
        <w:gridCol w:w="209"/>
        <w:gridCol w:w="198"/>
        <w:gridCol w:w="133"/>
        <w:gridCol w:w="167"/>
        <w:gridCol w:w="302"/>
        <w:gridCol w:w="95"/>
        <w:gridCol w:w="876"/>
        <w:gridCol w:w="438"/>
        <w:gridCol w:w="12"/>
        <w:gridCol w:w="79"/>
        <w:gridCol w:w="461"/>
        <w:gridCol w:w="180"/>
        <w:gridCol w:w="59"/>
        <w:gridCol w:w="138"/>
        <w:gridCol w:w="253"/>
        <w:gridCol w:w="116"/>
        <w:gridCol w:w="64"/>
        <w:gridCol w:w="229"/>
        <w:gridCol w:w="131"/>
        <w:gridCol w:w="71"/>
        <w:gridCol w:w="328"/>
        <w:gridCol w:w="279"/>
        <w:gridCol w:w="42"/>
        <w:gridCol w:w="450"/>
        <w:gridCol w:w="90"/>
        <w:gridCol w:w="450"/>
        <w:gridCol w:w="154"/>
        <w:gridCol w:w="296"/>
        <w:gridCol w:w="204"/>
        <w:gridCol w:w="814"/>
      </w:tblGrid>
      <w:tr w:rsidR="00EA4D46" w14:paraId="7D094CC7" w14:textId="77777777">
        <w:trPr>
          <w:cantSplit/>
          <w:trHeight w:val="670"/>
        </w:trPr>
        <w:tc>
          <w:tcPr>
            <w:tcW w:w="11200" w:type="dxa"/>
            <w:gridSpan w:val="39"/>
            <w:tcBorders>
              <w:top w:val="nil"/>
              <w:left w:val="nil"/>
              <w:bottom w:val="single" w:sz="4" w:space="0" w:color="auto"/>
              <w:right w:val="nil"/>
            </w:tcBorders>
          </w:tcPr>
          <w:p w14:paraId="7D68F475" w14:textId="1283B92D" w:rsidR="00EA4D46" w:rsidRPr="00F62682" w:rsidRDefault="00F501B8">
            <w:pPr>
              <w:pStyle w:val="Heading1"/>
              <w:tabs>
                <w:tab w:val="left" w:pos="200"/>
              </w:tabs>
              <w:rPr>
                <w:rFonts w:ascii="Arial" w:hAnsi="Arial" w:cs="Arial"/>
              </w:rPr>
            </w:pPr>
            <w:r w:rsidRPr="00F62682">
              <w:rPr>
                <w:rFonts w:ascii="Arial" w:hAnsi="Arial" w:cs="Arial"/>
                <w:color w:val="0000FF"/>
              </w:rPr>
              <w:t>20</w:t>
            </w:r>
            <w:r w:rsidR="00F62682" w:rsidRPr="00F62682">
              <w:rPr>
                <w:rFonts w:ascii="Arial" w:hAnsi="Arial" w:cs="Arial"/>
                <w:color w:val="0000FF"/>
              </w:rPr>
              <w:t>2</w:t>
            </w:r>
            <w:r w:rsidR="002F0272">
              <w:rPr>
                <w:rFonts w:ascii="Arial" w:hAnsi="Arial" w:cs="Arial"/>
                <w:color w:val="0000FF"/>
              </w:rPr>
              <w:t>3</w:t>
            </w:r>
            <w:r w:rsidR="00EA4D46" w:rsidRPr="00F62682">
              <w:rPr>
                <w:rFonts w:ascii="Arial" w:hAnsi="Arial" w:cs="Arial"/>
              </w:rPr>
              <w:t xml:space="preserve"> Compliance Supplement Questionnaire</w:t>
            </w:r>
          </w:p>
          <w:p w14:paraId="3E772D15" w14:textId="5D4A6E55" w:rsidR="00EA4D46" w:rsidRPr="00F62682" w:rsidRDefault="00EA4D46">
            <w:pPr>
              <w:pStyle w:val="Heading1"/>
              <w:rPr>
                <w:rFonts w:ascii="Arial" w:hAnsi="Arial" w:cs="Arial"/>
              </w:rPr>
            </w:pPr>
            <w:r w:rsidRPr="00F62682">
              <w:rPr>
                <w:rFonts w:ascii="Arial" w:hAnsi="Arial" w:cs="Arial"/>
              </w:rPr>
              <w:t xml:space="preserve">Please complete for each </w:t>
            </w:r>
            <w:r w:rsidR="00D80569" w:rsidRPr="00D80569">
              <w:rPr>
                <w:rFonts w:ascii="Arial" w:hAnsi="Arial" w:cs="Arial"/>
                <w:color w:val="0000FF"/>
              </w:rPr>
              <w:t>NEW</w:t>
            </w:r>
            <w:r w:rsidR="00D80569">
              <w:rPr>
                <w:rFonts w:ascii="Arial" w:hAnsi="Arial" w:cs="Arial"/>
              </w:rPr>
              <w:t xml:space="preserve"> </w:t>
            </w:r>
            <w:r w:rsidRPr="00F62682">
              <w:rPr>
                <w:rFonts w:ascii="Arial" w:hAnsi="Arial" w:cs="Arial"/>
              </w:rPr>
              <w:t>State program or project</w:t>
            </w:r>
          </w:p>
        </w:tc>
      </w:tr>
      <w:tr w:rsidR="00EA4D46" w14:paraId="1CE6960E" w14:textId="77777777" w:rsidTr="00F62682">
        <w:trPr>
          <w:cantSplit/>
          <w:trHeight w:val="432"/>
        </w:trPr>
        <w:tc>
          <w:tcPr>
            <w:tcW w:w="3882" w:type="dxa"/>
            <w:gridSpan w:val="9"/>
            <w:tcBorders>
              <w:left w:val="nil"/>
              <w:right w:val="nil"/>
            </w:tcBorders>
            <w:vAlign w:val="center"/>
          </w:tcPr>
          <w:p w14:paraId="68D35970" w14:textId="77777777" w:rsidR="00EA4D46" w:rsidRPr="00F62682" w:rsidRDefault="00EA4D46">
            <w:pPr>
              <w:pStyle w:val="Heading3"/>
              <w:rPr>
                <w:rFonts w:ascii="Arial" w:hAnsi="Arial" w:cs="Arial"/>
              </w:rPr>
            </w:pPr>
            <w:r w:rsidRPr="00F62682">
              <w:rPr>
                <w:rFonts w:ascii="Arial" w:hAnsi="Arial" w:cs="Arial"/>
              </w:rPr>
              <w:t>1. State Project/Program:</w:t>
            </w:r>
          </w:p>
        </w:tc>
        <w:tc>
          <w:tcPr>
            <w:tcW w:w="7318" w:type="dxa"/>
            <w:gridSpan w:val="30"/>
            <w:tcBorders>
              <w:left w:val="nil"/>
              <w:right w:val="nil"/>
            </w:tcBorders>
            <w:vAlign w:val="center"/>
          </w:tcPr>
          <w:p w14:paraId="0F1B144D" w14:textId="77777777" w:rsidR="00EA4D46" w:rsidRPr="00F62682" w:rsidRDefault="00EA4D46">
            <w:pPr>
              <w:rPr>
                <w:rFonts w:ascii="Arial" w:hAnsi="Arial" w:cs="Arial"/>
              </w:rPr>
            </w:pPr>
          </w:p>
        </w:tc>
      </w:tr>
      <w:tr w:rsidR="00EA4D46" w14:paraId="5AD8FF9C" w14:textId="77777777">
        <w:trPr>
          <w:cantSplit/>
          <w:trHeight w:val="432"/>
        </w:trPr>
        <w:tc>
          <w:tcPr>
            <w:tcW w:w="4289" w:type="dxa"/>
            <w:gridSpan w:val="11"/>
            <w:tcBorders>
              <w:left w:val="nil"/>
              <w:right w:val="nil"/>
            </w:tcBorders>
            <w:vAlign w:val="center"/>
          </w:tcPr>
          <w:p w14:paraId="551766E2" w14:textId="77777777" w:rsidR="00EA4D46" w:rsidRPr="00F62682" w:rsidRDefault="00EA4D46">
            <w:pPr>
              <w:rPr>
                <w:rFonts w:ascii="Arial" w:hAnsi="Arial" w:cs="Arial"/>
              </w:rPr>
            </w:pPr>
            <w:r w:rsidRPr="00F62682">
              <w:rPr>
                <w:rFonts w:ascii="Arial" w:hAnsi="Arial" w:cs="Arial"/>
                <w:b/>
                <w:bCs/>
              </w:rPr>
              <w:t>2</w:t>
            </w:r>
            <w:r w:rsidRPr="00F62682">
              <w:rPr>
                <w:rFonts w:ascii="Arial" w:hAnsi="Arial" w:cs="Arial"/>
              </w:rPr>
              <w:t xml:space="preserve">. </w:t>
            </w:r>
            <w:r w:rsidRPr="00F62682">
              <w:rPr>
                <w:rFonts w:ascii="Arial" w:hAnsi="Arial" w:cs="Arial"/>
                <w:b/>
                <w:bCs/>
              </w:rPr>
              <w:t>Is this a new program, check for yes.</w:t>
            </w:r>
          </w:p>
        </w:tc>
        <w:tc>
          <w:tcPr>
            <w:tcW w:w="697" w:type="dxa"/>
            <w:gridSpan w:val="4"/>
            <w:tcBorders>
              <w:left w:val="nil"/>
              <w:right w:val="nil"/>
            </w:tcBorders>
            <w:vAlign w:val="center"/>
          </w:tcPr>
          <w:p w14:paraId="7DD2D719"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c>
          <w:tcPr>
            <w:tcW w:w="5400" w:type="dxa"/>
            <w:gridSpan w:val="23"/>
            <w:tcBorders>
              <w:left w:val="nil"/>
              <w:right w:val="nil"/>
            </w:tcBorders>
            <w:vAlign w:val="center"/>
          </w:tcPr>
          <w:p w14:paraId="1C92C29C" w14:textId="77777777" w:rsidR="00EA4D46" w:rsidRPr="00F62682" w:rsidRDefault="00EA4D46">
            <w:pPr>
              <w:pStyle w:val="Heading3"/>
              <w:rPr>
                <w:rFonts w:ascii="Arial" w:hAnsi="Arial" w:cs="Arial"/>
              </w:rPr>
            </w:pPr>
            <w:r w:rsidRPr="00F62682">
              <w:rPr>
                <w:rFonts w:ascii="Arial" w:hAnsi="Arial" w:cs="Arial"/>
              </w:rPr>
              <w:t xml:space="preserve">2a. </w:t>
            </w:r>
            <w:r w:rsidRPr="00F62682">
              <w:rPr>
                <w:rFonts w:ascii="Arial" w:hAnsi="Arial" w:cs="Arial"/>
                <w:sz w:val="22"/>
              </w:rPr>
              <w:t>If this part of a cluster of programs, check for yes.</w:t>
            </w:r>
          </w:p>
        </w:tc>
        <w:tc>
          <w:tcPr>
            <w:tcW w:w="814" w:type="dxa"/>
            <w:tcBorders>
              <w:left w:val="nil"/>
              <w:right w:val="nil"/>
            </w:tcBorders>
            <w:vAlign w:val="center"/>
          </w:tcPr>
          <w:p w14:paraId="45409D22"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r>
      <w:tr w:rsidR="00EA4D46" w14:paraId="246E5AE6" w14:textId="77777777">
        <w:trPr>
          <w:cantSplit/>
          <w:trHeight w:val="337"/>
        </w:trPr>
        <w:tc>
          <w:tcPr>
            <w:tcW w:w="11200" w:type="dxa"/>
            <w:gridSpan w:val="39"/>
            <w:tcBorders>
              <w:left w:val="nil"/>
              <w:bottom w:val="single" w:sz="4" w:space="0" w:color="auto"/>
              <w:right w:val="nil"/>
            </w:tcBorders>
            <w:vAlign w:val="center"/>
          </w:tcPr>
          <w:p w14:paraId="51D2F0D7" w14:textId="77777777" w:rsidR="00EA4D46" w:rsidRPr="00F62682" w:rsidRDefault="00EA4D46">
            <w:pPr>
              <w:rPr>
                <w:rFonts w:ascii="Arial" w:hAnsi="Arial" w:cs="Arial"/>
                <w:b/>
                <w:bCs/>
              </w:rPr>
            </w:pPr>
            <w:r w:rsidRPr="00F62682">
              <w:rPr>
                <w:rFonts w:ascii="Arial" w:hAnsi="Arial" w:cs="Arial"/>
                <w:b/>
                <w:bCs/>
              </w:rPr>
              <w:t>3. Identify the award(s):</w:t>
            </w:r>
          </w:p>
        </w:tc>
      </w:tr>
      <w:tr w:rsidR="00EA4D46" w14:paraId="2C93E8D9" w14:textId="77777777" w:rsidTr="00F62682">
        <w:trPr>
          <w:cantSplit/>
          <w:trHeight w:val="295"/>
        </w:trPr>
        <w:tc>
          <w:tcPr>
            <w:tcW w:w="3882" w:type="dxa"/>
            <w:gridSpan w:val="9"/>
            <w:tcBorders>
              <w:left w:val="nil"/>
              <w:right w:val="nil"/>
            </w:tcBorders>
            <w:vAlign w:val="center"/>
          </w:tcPr>
          <w:p w14:paraId="38A1E785" w14:textId="77777777" w:rsidR="00EA4D46" w:rsidRPr="00F62682" w:rsidRDefault="00EA4D46" w:rsidP="00F62682">
            <w:pPr>
              <w:tabs>
                <w:tab w:val="left" w:pos="200"/>
                <w:tab w:val="left" w:pos="300"/>
                <w:tab w:val="left" w:pos="400"/>
              </w:tabs>
              <w:rPr>
                <w:rFonts w:ascii="Arial" w:hAnsi="Arial" w:cs="Arial"/>
                <w:b/>
                <w:bCs/>
              </w:rPr>
            </w:pPr>
            <w:r w:rsidRPr="00F62682">
              <w:rPr>
                <w:rFonts w:ascii="Arial" w:hAnsi="Arial" w:cs="Arial"/>
                <w:b/>
                <w:bCs/>
              </w:rPr>
              <w:t>Federal award name if any:</w:t>
            </w:r>
          </w:p>
        </w:tc>
        <w:tc>
          <w:tcPr>
            <w:tcW w:w="7318" w:type="dxa"/>
            <w:gridSpan w:val="30"/>
            <w:tcBorders>
              <w:left w:val="nil"/>
              <w:right w:val="nil"/>
            </w:tcBorders>
          </w:tcPr>
          <w:p w14:paraId="363BBB79" w14:textId="77777777" w:rsidR="00EA4D46" w:rsidRPr="00F62682" w:rsidRDefault="00EA4D46">
            <w:pPr>
              <w:rPr>
                <w:rFonts w:ascii="Arial" w:hAnsi="Arial" w:cs="Arial"/>
              </w:rPr>
            </w:pPr>
          </w:p>
        </w:tc>
      </w:tr>
      <w:tr w:rsidR="00EA4D46" w14:paraId="04E40C51" w14:textId="77777777" w:rsidTr="00F62682">
        <w:trPr>
          <w:cantSplit/>
          <w:trHeight w:val="397"/>
        </w:trPr>
        <w:tc>
          <w:tcPr>
            <w:tcW w:w="3882" w:type="dxa"/>
            <w:gridSpan w:val="9"/>
            <w:tcBorders>
              <w:left w:val="nil"/>
              <w:bottom w:val="single" w:sz="4" w:space="0" w:color="auto"/>
              <w:right w:val="nil"/>
            </w:tcBorders>
            <w:vAlign w:val="center"/>
          </w:tcPr>
          <w:p w14:paraId="4158A925" w14:textId="77777777" w:rsidR="00EA4D46" w:rsidRPr="00F62682" w:rsidRDefault="00EA4D46" w:rsidP="00F62682">
            <w:pPr>
              <w:pStyle w:val="Heading6"/>
              <w:ind w:firstLine="0"/>
              <w:rPr>
                <w:rFonts w:ascii="Arial" w:hAnsi="Arial" w:cs="Arial"/>
              </w:rPr>
            </w:pPr>
            <w:r w:rsidRPr="00F62682">
              <w:rPr>
                <w:rFonts w:ascii="Arial" w:hAnsi="Arial" w:cs="Arial"/>
              </w:rPr>
              <w:t>State award name if any</w:t>
            </w:r>
          </w:p>
        </w:tc>
        <w:tc>
          <w:tcPr>
            <w:tcW w:w="7318" w:type="dxa"/>
            <w:gridSpan w:val="30"/>
            <w:tcBorders>
              <w:left w:val="nil"/>
              <w:bottom w:val="single" w:sz="4" w:space="0" w:color="auto"/>
              <w:right w:val="nil"/>
            </w:tcBorders>
          </w:tcPr>
          <w:p w14:paraId="015DC1E5" w14:textId="77777777" w:rsidR="00EA4D46" w:rsidRPr="00F62682" w:rsidRDefault="00EA4D46">
            <w:pPr>
              <w:rPr>
                <w:rFonts w:ascii="Arial" w:hAnsi="Arial" w:cs="Arial"/>
              </w:rPr>
            </w:pPr>
          </w:p>
        </w:tc>
      </w:tr>
      <w:tr w:rsidR="00EA4D46" w14:paraId="152D8B2F" w14:textId="77777777">
        <w:trPr>
          <w:cantSplit/>
          <w:trHeight w:val="432"/>
        </w:trPr>
        <w:tc>
          <w:tcPr>
            <w:tcW w:w="2200" w:type="dxa"/>
            <w:gridSpan w:val="6"/>
            <w:tcBorders>
              <w:left w:val="nil"/>
              <w:bottom w:val="single" w:sz="4" w:space="0" w:color="auto"/>
              <w:right w:val="nil"/>
            </w:tcBorders>
            <w:vAlign w:val="center"/>
          </w:tcPr>
          <w:p w14:paraId="3BB933A7" w14:textId="77777777" w:rsidR="00EA4D46" w:rsidRPr="00F62682" w:rsidRDefault="00EA4D46" w:rsidP="00F62682">
            <w:pPr>
              <w:pStyle w:val="Heading4"/>
              <w:rPr>
                <w:rFonts w:ascii="Arial" w:hAnsi="Arial" w:cs="Arial"/>
              </w:rPr>
            </w:pPr>
            <w:r w:rsidRPr="00F62682">
              <w:rPr>
                <w:rFonts w:ascii="Arial" w:hAnsi="Arial" w:cs="Arial"/>
              </w:rPr>
              <w:t>CFDA#(s) if any:</w:t>
            </w:r>
          </w:p>
        </w:tc>
        <w:tc>
          <w:tcPr>
            <w:tcW w:w="2389" w:type="dxa"/>
            <w:gridSpan w:val="7"/>
            <w:tcBorders>
              <w:left w:val="nil"/>
              <w:bottom w:val="single" w:sz="4" w:space="0" w:color="auto"/>
              <w:right w:val="nil"/>
            </w:tcBorders>
            <w:vAlign w:val="center"/>
          </w:tcPr>
          <w:p w14:paraId="4AFF63CB" w14:textId="77777777" w:rsidR="00EA4D46" w:rsidRPr="00F62682" w:rsidRDefault="00EA4D46">
            <w:pPr>
              <w:rPr>
                <w:rFonts w:ascii="Arial" w:hAnsi="Arial" w:cs="Arial"/>
              </w:rPr>
            </w:pPr>
          </w:p>
        </w:tc>
        <w:tc>
          <w:tcPr>
            <w:tcW w:w="3302" w:type="dxa"/>
            <w:gridSpan w:val="14"/>
            <w:tcBorders>
              <w:left w:val="nil"/>
              <w:bottom w:val="single" w:sz="4" w:space="0" w:color="auto"/>
              <w:right w:val="nil"/>
            </w:tcBorders>
          </w:tcPr>
          <w:p w14:paraId="42A44055" w14:textId="77777777" w:rsidR="00EA4D46" w:rsidRPr="00F62682" w:rsidRDefault="00EA4D46">
            <w:pPr>
              <w:rPr>
                <w:rFonts w:ascii="Arial" w:hAnsi="Arial" w:cs="Arial"/>
                <w:b/>
                <w:bCs/>
              </w:rPr>
            </w:pPr>
            <w:r w:rsidRPr="00F62682">
              <w:rPr>
                <w:rFonts w:ascii="Arial" w:hAnsi="Arial" w:cs="Arial"/>
                <w:b/>
                <w:bCs/>
              </w:rPr>
              <w:t xml:space="preserve">State ID #(s) </w:t>
            </w:r>
            <w:r w:rsidRPr="00F62682">
              <w:rPr>
                <w:rFonts w:ascii="Arial" w:hAnsi="Arial" w:cs="Arial"/>
                <w:b/>
                <w:bCs/>
                <w:sz w:val="20"/>
                <w:szCs w:val="20"/>
              </w:rPr>
              <w:t>(wired transfer # or confirmation reference):</w:t>
            </w:r>
          </w:p>
        </w:tc>
        <w:tc>
          <w:tcPr>
            <w:tcW w:w="3309" w:type="dxa"/>
            <w:gridSpan w:val="12"/>
            <w:tcBorders>
              <w:left w:val="nil"/>
              <w:bottom w:val="single" w:sz="4" w:space="0" w:color="auto"/>
              <w:right w:val="nil"/>
            </w:tcBorders>
            <w:vAlign w:val="bottom"/>
          </w:tcPr>
          <w:p w14:paraId="3244D1B3" w14:textId="77777777" w:rsidR="00EA4D46" w:rsidRPr="00F62682" w:rsidRDefault="00EA4D46">
            <w:pPr>
              <w:rPr>
                <w:rFonts w:ascii="Arial" w:hAnsi="Arial" w:cs="Arial"/>
              </w:rPr>
            </w:pPr>
          </w:p>
        </w:tc>
      </w:tr>
      <w:tr w:rsidR="00EA4D46" w14:paraId="55F42F9C" w14:textId="77777777" w:rsidTr="00950CD1">
        <w:trPr>
          <w:cantSplit/>
          <w:trHeight w:val="432"/>
        </w:trPr>
        <w:tc>
          <w:tcPr>
            <w:tcW w:w="11200" w:type="dxa"/>
            <w:gridSpan w:val="39"/>
            <w:tcBorders>
              <w:left w:val="nil"/>
              <w:bottom w:val="nil"/>
              <w:right w:val="nil"/>
            </w:tcBorders>
            <w:vAlign w:val="center"/>
          </w:tcPr>
          <w:p w14:paraId="0F4144AC" w14:textId="77777777" w:rsidR="00EA4D46" w:rsidRPr="00F62682" w:rsidRDefault="00EA4D46">
            <w:pPr>
              <w:rPr>
                <w:rFonts w:ascii="Arial" w:hAnsi="Arial" w:cs="Arial"/>
                <w:b/>
                <w:bCs/>
              </w:rPr>
            </w:pPr>
            <w:r w:rsidRPr="00F62682">
              <w:rPr>
                <w:rFonts w:ascii="Arial" w:hAnsi="Arial" w:cs="Arial"/>
                <w:b/>
                <w:bCs/>
              </w:rPr>
              <w:t>4. What is the type of the above award (check all that apply):</w:t>
            </w:r>
          </w:p>
        </w:tc>
      </w:tr>
      <w:tr w:rsidR="00EA4D46" w14:paraId="03C622CA" w14:textId="77777777" w:rsidTr="00950CD1">
        <w:trPr>
          <w:cantSplit/>
        </w:trPr>
        <w:tc>
          <w:tcPr>
            <w:tcW w:w="498" w:type="dxa"/>
            <w:tcBorders>
              <w:top w:val="nil"/>
              <w:left w:val="nil"/>
              <w:bottom w:val="nil"/>
              <w:right w:val="nil"/>
            </w:tcBorders>
            <w:vAlign w:val="center"/>
          </w:tcPr>
          <w:p w14:paraId="13D34532"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c>
          <w:tcPr>
            <w:tcW w:w="2934" w:type="dxa"/>
            <w:gridSpan w:val="6"/>
            <w:tcBorders>
              <w:top w:val="nil"/>
              <w:left w:val="nil"/>
              <w:bottom w:val="nil"/>
              <w:right w:val="nil"/>
            </w:tcBorders>
            <w:vAlign w:val="center"/>
          </w:tcPr>
          <w:p w14:paraId="2B125A9E" w14:textId="77777777" w:rsidR="00EA4D46" w:rsidRPr="00F62682" w:rsidRDefault="00EA4D46">
            <w:pPr>
              <w:pStyle w:val="Heading3"/>
              <w:rPr>
                <w:rFonts w:ascii="Arial" w:hAnsi="Arial" w:cs="Arial"/>
              </w:rPr>
            </w:pPr>
            <w:r w:rsidRPr="00F62682">
              <w:rPr>
                <w:rFonts w:ascii="Arial" w:hAnsi="Arial" w:cs="Arial"/>
              </w:rPr>
              <w:t>Grant</w:t>
            </w:r>
          </w:p>
        </w:tc>
        <w:tc>
          <w:tcPr>
            <w:tcW w:w="450" w:type="dxa"/>
            <w:gridSpan w:val="2"/>
            <w:tcBorders>
              <w:top w:val="nil"/>
              <w:left w:val="nil"/>
              <w:bottom w:val="nil"/>
              <w:right w:val="nil"/>
            </w:tcBorders>
          </w:tcPr>
          <w:p w14:paraId="7A2B35DD"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002F0272">
              <w:rPr>
                <w:rFonts w:ascii="Arial" w:hAnsi="Arial" w:cs="Arial"/>
                <w:b/>
                <w:bCs/>
                <w:sz w:val="36"/>
              </w:rPr>
            </w:r>
            <w:r w:rsidR="002F0272">
              <w:rPr>
                <w:rFonts w:ascii="Arial" w:hAnsi="Arial" w:cs="Arial"/>
                <w:b/>
                <w:bCs/>
                <w:sz w:val="36"/>
              </w:rPr>
              <w:fldChar w:fldCharType="separate"/>
            </w:r>
            <w:r w:rsidRPr="00F62682">
              <w:rPr>
                <w:rFonts w:ascii="Arial" w:hAnsi="Arial" w:cs="Arial"/>
                <w:b/>
                <w:bCs/>
                <w:sz w:val="36"/>
              </w:rPr>
              <w:fldChar w:fldCharType="end"/>
            </w:r>
          </w:p>
        </w:tc>
        <w:tc>
          <w:tcPr>
            <w:tcW w:w="3150" w:type="dxa"/>
            <w:gridSpan w:val="12"/>
            <w:tcBorders>
              <w:top w:val="nil"/>
              <w:left w:val="nil"/>
              <w:bottom w:val="nil"/>
              <w:right w:val="nil"/>
            </w:tcBorders>
          </w:tcPr>
          <w:p w14:paraId="66BE50A6" w14:textId="77777777" w:rsidR="00EA4D46" w:rsidRPr="00F62682" w:rsidRDefault="00EA4D46">
            <w:pPr>
              <w:rPr>
                <w:rFonts w:ascii="Arial" w:hAnsi="Arial" w:cs="Arial"/>
                <w:b/>
                <w:bCs/>
              </w:rPr>
            </w:pPr>
            <w:r w:rsidRPr="00F62682">
              <w:rPr>
                <w:rFonts w:ascii="Arial" w:hAnsi="Arial" w:cs="Arial"/>
                <w:b/>
                <w:bCs/>
              </w:rPr>
              <w:t>Cost reimbursement contract</w:t>
            </w:r>
          </w:p>
        </w:tc>
        <w:tc>
          <w:tcPr>
            <w:tcW w:w="566" w:type="dxa"/>
            <w:gridSpan w:val="4"/>
            <w:tcBorders>
              <w:top w:val="nil"/>
              <w:left w:val="nil"/>
              <w:bottom w:val="nil"/>
              <w:right w:val="nil"/>
            </w:tcBorders>
          </w:tcPr>
          <w:p w14:paraId="2E28E9C4"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002F0272">
              <w:rPr>
                <w:rFonts w:ascii="Arial" w:hAnsi="Arial" w:cs="Arial"/>
                <w:b/>
                <w:bCs/>
                <w:sz w:val="36"/>
              </w:rPr>
            </w:r>
            <w:r w:rsidR="002F0272">
              <w:rPr>
                <w:rFonts w:ascii="Arial" w:hAnsi="Arial" w:cs="Arial"/>
                <w:b/>
                <w:bCs/>
                <w:sz w:val="36"/>
              </w:rPr>
              <w:fldChar w:fldCharType="separate"/>
            </w:r>
            <w:r w:rsidRPr="00F62682">
              <w:rPr>
                <w:rFonts w:ascii="Arial" w:hAnsi="Arial" w:cs="Arial"/>
                <w:b/>
                <w:bCs/>
                <w:sz w:val="36"/>
              </w:rPr>
              <w:fldChar w:fldCharType="end"/>
            </w:r>
          </w:p>
        </w:tc>
        <w:tc>
          <w:tcPr>
            <w:tcW w:w="3602" w:type="dxa"/>
            <w:gridSpan w:val="14"/>
            <w:tcBorders>
              <w:top w:val="nil"/>
              <w:left w:val="nil"/>
              <w:bottom w:val="nil"/>
              <w:right w:val="nil"/>
            </w:tcBorders>
          </w:tcPr>
          <w:p w14:paraId="729CC889" w14:textId="77777777" w:rsidR="00EA4D46" w:rsidRPr="00F62682" w:rsidRDefault="00EA4D46">
            <w:pPr>
              <w:pStyle w:val="Heading3"/>
              <w:rPr>
                <w:rFonts w:ascii="Arial" w:hAnsi="Arial" w:cs="Arial"/>
              </w:rPr>
            </w:pPr>
            <w:r w:rsidRPr="00F62682">
              <w:rPr>
                <w:rFonts w:ascii="Arial" w:hAnsi="Arial" w:cs="Arial"/>
              </w:rPr>
              <w:t>Cooperative agreement</w:t>
            </w:r>
          </w:p>
        </w:tc>
      </w:tr>
      <w:tr w:rsidR="00EA4D46" w14:paraId="131A21CD" w14:textId="77777777" w:rsidTr="00950CD1">
        <w:trPr>
          <w:cantSplit/>
        </w:trPr>
        <w:tc>
          <w:tcPr>
            <w:tcW w:w="498" w:type="dxa"/>
            <w:tcBorders>
              <w:top w:val="nil"/>
              <w:left w:val="nil"/>
              <w:bottom w:val="nil"/>
              <w:right w:val="nil"/>
            </w:tcBorders>
          </w:tcPr>
          <w:p w14:paraId="63314BF7"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c>
          <w:tcPr>
            <w:tcW w:w="2934" w:type="dxa"/>
            <w:gridSpan w:val="6"/>
            <w:tcBorders>
              <w:top w:val="nil"/>
              <w:left w:val="nil"/>
              <w:bottom w:val="nil"/>
              <w:right w:val="nil"/>
            </w:tcBorders>
            <w:vAlign w:val="center"/>
          </w:tcPr>
          <w:p w14:paraId="753C1F7D" w14:textId="77777777" w:rsidR="00EA4D46" w:rsidRPr="00F62682" w:rsidRDefault="00EA4D46">
            <w:pPr>
              <w:pStyle w:val="Heading3"/>
              <w:rPr>
                <w:rFonts w:ascii="Arial" w:hAnsi="Arial" w:cs="Arial"/>
              </w:rPr>
            </w:pPr>
            <w:r w:rsidRPr="00F62682">
              <w:rPr>
                <w:rFonts w:ascii="Arial" w:hAnsi="Arial" w:cs="Arial"/>
              </w:rPr>
              <w:t>Direct appropriation</w:t>
            </w:r>
          </w:p>
        </w:tc>
        <w:tc>
          <w:tcPr>
            <w:tcW w:w="450" w:type="dxa"/>
            <w:gridSpan w:val="2"/>
            <w:tcBorders>
              <w:top w:val="nil"/>
              <w:left w:val="nil"/>
              <w:bottom w:val="nil"/>
              <w:right w:val="nil"/>
            </w:tcBorders>
          </w:tcPr>
          <w:p w14:paraId="1E90F9AB"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002F0272">
              <w:rPr>
                <w:rFonts w:ascii="Arial" w:hAnsi="Arial" w:cs="Arial"/>
                <w:b/>
                <w:bCs/>
                <w:sz w:val="36"/>
              </w:rPr>
            </w:r>
            <w:r w:rsidR="002F0272">
              <w:rPr>
                <w:rFonts w:ascii="Arial" w:hAnsi="Arial" w:cs="Arial"/>
                <w:b/>
                <w:bCs/>
                <w:sz w:val="36"/>
              </w:rPr>
              <w:fldChar w:fldCharType="separate"/>
            </w:r>
            <w:r w:rsidRPr="00F62682">
              <w:rPr>
                <w:rFonts w:ascii="Arial" w:hAnsi="Arial" w:cs="Arial"/>
                <w:b/>
                <w:bCs/>
                <w:sz w:val="36"/>
              </w:rPr>
              <w:fldChar w:fldCharType="end"/>
            </w:r>
          </w:p>
        </w:tc>
        <w:tc>
          <w:tcPr>
            <w:tcW w:w="3150" w:type="dxa"/>
            <w:gridSpan w:val="12"/>
            <w:tcBorders>
              <w:top w:val="nil"/>
              <w:left w:val="nil"/>
              <w:bottom w:val="nil"/>
              <w:right w:val="nil"/>
            </w:tcBorders>
          </w:tcPr>
          <w:p w14:paraId="3AC6E751" w14:textId="77777777" w:rsidR="00EA4D46" w:rsidRPr="00F62682" w:rsidRDefault="00EA4D46">
            <w:pPr>
              <w:rPr>
                <w:rFonts w:ascii="Arial" w:hAnsi="Arial" w:cs="Arial"/>
                <w:b/>
                <w:bCs/>
              </w:rPr>
            </w:pPr>
            <w:r w:rsidRPr="00F62682">
              <w:rPr>
                <w:rFonts w:ascii="Arial" w:hAnsi="Arial" w:cs="Arial"/>
                <w:b/>
                <w:bCs/>
              </w:rPr>
              <w:t>Loan or loan guarantee</w:t>
            </w:r>
          </w:p>
        </w:tc>
        <w:tc>
          <w:tcPr>
            <w:tcW w:w="566" w:type="dxa"/>
            <w:gridSpan w:val="4"/>
            <w:tcBorders>
              <w:top w:val="nil"/>
              <w:left w:val="nil"/>
              <w:bottom w:val="nil"/>
              <w:right w:val="nil"/>
            </w:tcBorders>
          </w:tcPr>
          <w:p w14:paraId="7BA4F23A" w14:textId="77777777" w:rsidR="00EA4D46" w:rsidRPr="00F62682" w:rsidRDefault="00EA4D46">
            <w:pPr>
              <w:rPr>
                <w:rFonts w:ascii="Arial" w:hAnsi="Arial" w:cs="Arial"/>
                <w:b/>
                <w:bCs/>
              </w:rPr>
            </w:pPr>
            <w:r w:rsidRPr="00F62682">
              <w:rPr>
                <w:rFonts w:ascii="Arial" w:hAnsi="Arial" w:cs="Arial"/>
                <w:b/>
                <w:bCs/>
                <w:sz w:val="36"/>
              </w:rPr>
              <w:fldChar w:fldCharType="begin">
                <w:ffData>
                  <w:name w:val=""/>
                  <w:enabled/>
                  <w:calcOnExit w:val="0"/>
                  <w:checkBox>
                    <w:size w:val="26"/>
                    <w:default w:val="0"/>
                  </w:checkBox>
                </w:ffData>
              </w:fldChar>
            </w:r>
            <w:r w:rsidRPr="00F62682">
              <w:rPr>
                <w:rFonts w:ascii="Arial" w:hAnsi="Arial" w:cs="Arial"/>
                <w:b/>
                <w:bCs/>
                <w:sz w:val="36"/>
              </w:rPr>
              <w:instrText xml:space="preserve"> FORMCHECKBOX </w:instrText>
            </w:r>
            <w:r w:rsidR="002F0272">
              <w:rPr>
                <w:rFonts w:ascii="Arial" w:hAnsi="Arial" w:cs="Arial"/>
                <w:b/>
                <w:bCs/>
                <w:sz w:val="36"/>
              </w:rPr>
            </w:r>
            <w:r w:rsidR="002F0272">
              <w:rPr>
                <w:rFonts w:ascii="Arial" w:hAnsi="Arial" w:cs="Arial"/>
                <w:b/>
                <w:bCs/>
                <w:sz w:val="36"/>
              </w:rPr>
              <w:fldChar w:fldCharType="separate"/>
            </w:r>
            <w:r w:rsidRPr="00F62682">
              <w:rPr>
                <w:rFonts w:ascii="Arial" w:hAnsi="Arial" w:cs="Arial"/>
                <w:b/>
                <w:bCs/>
                <w:sz w:val="36"/>
              </w:rPr>
              <w:fldChar w:fldCharType="end"/>
            </w:r>
          </w:p>
        </w:tc>
        <w:tc>
          <w:tcPr>
            <w:tcW w:w="3602" w:type="dxa"/>
            <w:gridSpan w:val="14"/>
            <w:tcBorders>
              <w:top w:val="nil"/>
              <w:left w:val="nil"/>
              <w:bottom w:val="nil"/>
              <w:right w:val="nil"/>
            </w:tcBorders>
          </w:tcPr>
          <w:p w14:paraId="01ED992E" w14:textId="77777777" w:rsidR="00EA4D46" w:rsidRPr="00F62682" w:rsidRDefault="00EA4D46">
            <w:pPr>
              <w:pStyle w:val="Heading3"/>
              <w:rPr>
                <w:rFonts w:ascii="Arial" w:hAnsi="Arial" w:cs="Arial"/>
              </w:rPr>
            </w:pPr>
            <w:r w:rsidRPr="00F62682">
              <w:rPr>
                <w:rFonts w:ascii="Arial" w:hAnsi="Arial" w:cs="Arial"/>
              </w:rPr>
              <w:t>Distribution of property</w:t>
            </w:r>
          </w:p>
        </w:tc>
      </w:tr>
      <w:tr w:rsidR="00EA4D46" w14:paraId="085B4250" w14:textId="77777777" w:rsidTr="00950CD1">
        <w:trPr>
          <w:cantSplit/>
        </w:trPr>
        <w:tc>
          <w:tcPr>
            <w:tcW w:w="498" w:type="dxa"/>
            <w:tcBorders>
              <w:top w:val="nil"/>
              <w:left w:val="nil"/>
              <w:bottom w:val="nil"/>
              <w:right w:val="nil"/>
            </w:tcBorders>
          </w:tcPr>
          <w:p w14:paraId="6C8F6FC4"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c>
          <w:tcPr>
            <w:tcW w:w="2934" w:type="dxa"/>
            <w:gridSpan w:val="6"/>
            <w:tcBorders>
              <w:top w:val="nil"/>
              <w:left w:val="nil"/>
              <w:bottom w:val="nil"/>
              <w:right w:val="nil"/>
            </w:tcBorders>
            <w:vAlign w:val="center"/>
          </w:tcPr>
          <w:p w14:paraId="55BFAF2F" w14:textId="77777777" w:rsidR="00EA4D46" w:rsidRPr="00F62682" w:rsidRDefault="00EA4D46">
            <w:pPr>
              <w:pStyle w:val="Heading3"/>
              <w:rPr>
                <w:rFonts w:ascii="Arial" w:hAnsi="Arial" w:cs="Arial"/>
              </w:rPr>
            </w:pPr>
            <w:r w:rsidRPr="00F62682">
              <w:rPr>
                <w:rFonts w:ascii="Arial" w:hAnsi="Arial" w:cs="Arial"/>
              </w:rPr>
              <w:t>Interest subsidy</w:t>
            </w:r>
          </w:p>
        </w:tc>
        <w:tc>
          <w:tcPr>
            <w:tcW w:w="450" w:type="dxa"/>
            <w:gridSpan w:val="2"/>
            <w:tcBorders>
              <w:top w:val="nil"/>
              <w:left w:val="nil"/>
              <w:bottom w:val="nil"/>
              <w:right w:val="nil"/>
            </w:tcBorders>
          </w:tcPr>
          <w:p w14:paraId="35B07704"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c>
          <w:tcPr>
            <w:tcW w:w="3150" w:type="dxa"/>
            <w:gridSpan w:val="12"/>
            <w:tcBorders>
              <w:top w:val="nil"/>
              <w:left w:val="nil"/>
              <w:bottom w:val="nil"/>
              <w:right w:val="nil"/>
            </w:tcBorders>
          </w:tcPr>
          <w:p w14:paraId="4DD29F3B" w14:textId="77777777" w:rsidR="00EA4D46" w:rsidRPr="00F62682" w:rsidRDefault="00EA4D46">
            <w:pPr>
              <w:rPr>
                <w:rFonts w:ascii="Arial" w:hAnsi="Arial" w:cs="Arial"/>
                <w:b/>
                <w:bCs/>
              </w:rPr>
            </w:pPr>
            <w:r w:rsidRPr="00F62682">
              <w:rPr>
                <w:rFonts w:ascii="Arial" w:hAnsi="Arial" w:cs="Arial"/>
                <w:b/>
                <w:bCs/>
              </w:rPr>
              <w:t>Insurance guarantee</w:t>
            </w:r>
          </w:p>
        </w:tc>
        <w:tc>
          <w:tcPr>
            <w:tcW w:w="566" w:type="dxa"/>
            <w:gridSpan w:val="4"/>
            <w:tcBorders>
              <w:top w:val="nil"/>
              <w:left w:val="nil"/>
              <w:bottom w:val="nil"/>
              <w:right w:val="nil"/>
            </w:tcBorders>
          </w:tcPr>
          <w:p w14:paraId="24337EEA"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c>
          <w:tcPr>
            <w:tcW w:w="3602" w:type="dxa"/>
            <w:gridSpan w:val="14"/>
            <w:tcBorders>
              <w:top w:val="nil"/>
              <w:left w:val="nil"/>
              <w:bottom w:val="nil"/>
              <w:right w:val="nil"/>
            </w:tcBorders>
          </w:tcPr>
          <w:p w14:paraId="6698A0BC" w14:textId="77777777" w:rsidR="00EA4D46" w:rsidRPr="00F62682" w:rsidRDefault="00EA4D46">
            <w:pPr>
              <w:pStyle w:val="Heading3"/>
              <w:rPr>
                <w:rFonts w:ascii="Arial" w:hAnsi="Arial" w:cs="Arial"/>
              </w:rPr>
            </w:pPr>
            <w:r w:rsidRPr="00F62682">
              <w:rPr>
                <w:rFonts w:ascii="Arial" w:hAnsi="Arial" w:cs="Arial"/>
              </w:rPr>
              <w:t>Food stamps</w:t>
            </w:r>
          </w:p>
        </w:tc>
      </w:tr>
      <w:tr w:rsidR="00EA4D46" w14:paraId="15BAD61C" w14:textId="77777777" w:rsidTr="00950CD1">
        <w:trPr>
          <w:cantSplit/>
        </w:trPr>
        <w:tc>
          <w:tcPr>
            <w:tcW w:w="498" w:type="dxa"/>
            <w:tcBorders>
              <w:top w:val="nil"/>
              <w:left w:val="nil"/>
              <w:bottom w:val="nil"/>
              <w:right w:val="nil"/>
            </w:tcBorders>
            <w:vAlign w:val="center"/>
          </w:tcPr>
          <w:p w14:paraId="300BADC3"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c>
          <w:tcPr>
            <w:tcW w:w="2934" w:type="dxa"/>
            <w:gridSpan w:val="6"/>
            <w:tcBorders>
              <w:top w:val="nil"/>
              <w:left w:val="nil"/>
              <w:bottom w:val="nil"/>
              <w:right w:val="nil"/>
            </w:tcBorders>
            <w:vAlign w:val="center"/>
          </w:tcPr>
          <w:p w14:paraId="4B15DC3E" w14:textId="77777777" w:rsidR="00EA4D46" w:rsidRPr="00F62682" w:rsidRDefault="00EA4D46">
            <w:pPr>
              <w:pStyle w:val="Heading3"/>
              <w:rPr>
                <w:rFonts w:ascii="Arial" w:hAnsi="Arial" w:cs="Arial"/>
              </w:rPr>
            </w:pPr>
            <w:r w:rsidRPr="00F62682">
              <w:rPr>
                <w:rFonts w:ascii="Arial" w:hAnsi="Arial" w:cs="Arial"/>
              </w:rPr>
              <w:t>Medicaid</w:t>
            </w:r>
          </w:p>
        </w:tc>
        <w:tc>
          <w:tcPr>
            <w:tcW w:w="450" w:type="dxa"/>
            <w:gridSpan w:val="2"/>
            <w:tcBorders>
              <w:top w:val="nil"/>
              <w:left w:val="nil"/>
              <w:bottom w:val="nil"/>
              <w:right w:val="nil"/>
            </w:tcBorders>
            <w:vAlign w:val="center"/>
          </w:tcPr>
          <w:p w14:paraId="20AF1E87"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c>
          <w:tcPr>
            <w:tcW w:w="3150" w:type="dxa"/>
            <w:gridSpan w:val="12"/>
            <w:tcBorders>
              <w:top w:val="nil"/>
              <w:left w:val="nil"/>
              <w:bottom w:val="nil"/>
              <w:right w:val="nil"/>
            </w:tcBorders>
            <w:vAlign w:val="center"/>
          </w:tcPr>
          <w:p w14:paraId="7932D903" w14:textId="77777777" w:rsidR="00EA4D46" w:rsidRPr="00F62682" w:rsidRDefault="00EA4D46">
            <w:pPr>
              <w:rPr>
                <w:rFonts w:ascii="Arial" w:hAnsi="Arial" w:cs="Arial"/>
                <w:b/>
                <w:bCs/>
              </w:rPr>
            </w:pPr>
            <w:r w:rsidRPr="00F62682">
              <w:rPr>
                <w:rFonts w:ascii="Arial" w:hAnsi="Arial" w:cs="Arial"/>
                <w:b/>
                <w:bCs/>
              </w:rPr>
              <w:t xml:space="preserve">Non cash </w:t>
            </w:r>
          </w:p>
        </w:tc>
        <w:tc>
          <w:tcPr>
            <w:tcW w:w="566" w:type="dxa"/>
            <w:gridSpan w:val="4"/>
            <w:tcBorders>
              <w:top w:val="nil"/>
              <w:left w:val="nil"/>
              <w:bottom w:val="nil"/>
              <w:right w:val="nil"/>
            </w:tcBorders>
          </w:tcPr>
          <w:p w14:paraId="2EBC3C3B"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c>
          <w:tcPr>
            <w:tcW w:w="3602" w:type="dxa"/>
            <w:gridSpan w:val="14"/>
            <w:tcBorders>
              <w:top w:val="nil"/>
              <w:left w:val="nil"/>
              <w:bottom w:val="nil"/>
              <w:right w:val="nil"/>
            </w:tcBorders>
          </w:tcPr>
          <w:p w14:paraId="065F6BE5" w14:textId="77777777" w:rsidR="00EA4D46" w:rsidRPr="00F62682" w:rsidRDefault="00EA4D46">
            <w:pPr>
              <w:rPr>
                <w:rFonts w:ascii="Arial" w:hAnsi="Arial" w:cs="Arial"/>
                <w:b/>
                <w:bCs/>
              </w:rPr>
            </w:pPr>
            <w:r w:rsidRPr="00F62682">
              <w:rPr>
                <w:rFonts w:ascii="Arial" w:hAnsi="Arial" w:cs="Arial"/>
                <w:b/>
                <w:bCs/>
              </w:rPr>
              <w:t>Free rent to carry out a program</w:t>
            </w:r>
          </w:p>
        </w:tc>
      </w:tr>
      <w:tr w:rsidR="00EA4D46" w14:paraId="2A3957FD" w14:textId="77777777" w:rsidTr="00950CD1">
        <w:trPr>
          <w:cantSplit/>
        </w:trPr>
        <w:tc>
          <w:tcPr>
            <w:tcW w:w="498" w:type="dxa"/>
            <w:tcBorders>
              <w:top w:val="nil"/>
              <w:left w:val="nil"/>
              <w:bottom w:val="nil"/>
              <w:right w:val="nil"/>
            </w:tcBorders>
            <w:vAlign w:val="center"/>
          </w:tcPr>
          <w:p w14:paraId="3BB4A034" w14:textId="77777777" w:rsidR="00EA4D46" w:rsidRPr="00F62682" w:rsidRDefault="00EA4D46">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c>
          <w:tcPr>
            <w:tcW w:w="6534" w:type="dxa"/>
            <w:gridSpan w:val="20"/>
            <w:tcBorders>
              <w:top w:val="nil"/>
              <w:left w:val="nil"/>
              <w:bottom w:val="nil"/>
              <w:right w:val="nil"/>
            </w:tcBorders>
            <w:vAlign w:val="center"/>
          </w:tcPr>
          <w:p w14:paraId="1B72AEEE" w14:textId="77777777" w:rsidR="00EA4D46" w:rsidRPr="00F62682" w:rsidRDefault="00EA4D46">
            <w:pPr>
              <w:pStyle w:val="Heading5"/>
              <w:rPr>
                <w:rFonts w:ascii="Arial" w:hAnsi="Arial" w:cs="Arial"/>
                <w:sz w:val="24"/>
              </w:rPr>
            </w:pPr>
            <w:r w:rsidRPr="00F62682">
              <w:rPr>
                <w:rFonts w:ascii="Arial" w:hAnsi="Arial" w:cs="Arial"/>
                <w:sz w:val="24"/>
              </w:rPr>
              <w:t>Distribution/consumption of food commodities</w:t>
            </w:r>
          </w:p>
        </w:tc>
        <w:tc>
          <w:tcPr>
            <w:tcW w:w="630" w:type="dxa"/>
            <w:gridSpan w:val="5"/>
            <w:tcBorders>
              <w:top w:val="nil"/>
              <w:left w:val="nil"/>
              <w:bottom w:val="nil"/>
              <w:right w:val="nil"/>
            </w:tcBorders>
            <w:vAlign w:val="center"/>
          </w:tcPr>
          <w:p w14:paraId="19AD913E" w14:textId="77777777" w:rsidR="00EA4D46" w:rsidRPr="00F62682" w:rsidRDefault="00EA4D46">
            <w:pPr>
              <w:rPr>
                <w:rFonts w:ascii="Arial" w:hAnsi="Arial" w:cs="Arial"/>
              </w:rPr>
            </w:pPr>
            <w:r w:rsidRPr="00F62682">
              <w:rPr>
                <w:rFonts w:ascii="Arial" w:hAnsi="Arial" w:cs="Arial"/>
              </w:rPr>
              <w:fldChar w:fldCharType="begin">
                <w:ffData>
                  <w:name w:val=""/>
                  <w:enabled/>
                  <w:calcOnExit w:val="0"/>
                  <w:checkBox>
                    <w:size w:val="26"/>
                    <w:default w:val="0"/>
                  </w:checkBox>
                </w:ffData>
              </w:fldChar>
            </w:r>
            <w:r w:rsidRPr="00F62682">
              <w:rPr>
                <w:rFonts w:ascii="Arial" w:hAnsi="Arial" w:cs="Arial"/>
              </w:rPr>
              <w:instrText xml:space="preserve"> FORMCHECKBOX </w:instrText>
            </w:r>
            <w:r w:rsidR="002F0272">
              <w:rPr>
                <w:rFonts w:ascii="Arial" w:hAnsi="Arial" w:cs="Arial"/>
              </w:rPr>
            </w:r>
            <w:r w:rsidR="002F0272">
              <w:rPr>
                <w:rFonts w:ascii="Arial" w:hAnsi="Arial" w:cs="Arial"/>
              </w:rPr>
              <w:fldChar w:fldCharType="separate"/>
            </w:r>
            <w:r w:rsidRPr="00F62682">
              <w:rPr>
                <w:rFonts w:ascii="Arial" w:hAnsi="Arial" w:cs="Arial"/>
              </w:rPr>
              <w:fldChar w:fldCharType="end"/>
            </w:r>
          </w:p>
        </w:tc>
        <w:tc>
          <w:tcPr>
            <w:tcW w:w="2070" w:type="dxa"/>
            <w:gridSpan w:val="9"/>
            <w:tcBorders>
              <w:top w:val="nil"/>
              <w:left w:val="nil"/>
              <w:bottom w:val="nil"/>
              <w:right w:val="nil"/>
            </w:tcBorders>
            <w:vAlign w:val="center"/>
          </w:tcPr>
          <w:p w14:paraId="32A9B484" w14:textId="77777777" w:rsidR="00EA4D46" w:rsidRPr="00F62682" w:rsidRDefault="00EA4D46">
            <w:pPr>
              <w:rPr>
                <w:rFonts w:ascii="Arial" w:hAnsi="Arial" w:cs="Arial"/>
              </w:rPr>
            </w:pPr>
            <w:r w:rsidRPr="00F62682">
              <w:rPr>
                <w:rFonts w:ascii="Arial" w:hAnsi="Arial" w:cs="Arial"/>
                <w:b/>
                <w:bCs/>
              </w:rPr>
              <w:t>Other (explain):</w:t>
            </w:r>
          </w:p>
        </w:tc>
        <w:tc>
          <w:tcPr>
            <w:tcW w:w="1468" w:type="dxa"/>
            <w:gridSpan w:val="4"/>
            <w:tcBorders>
              <w:top w:val="nil"/>
              <w:left w:val="nil"/>
              <w:bottom w:val="nil"/>
              <w:right w:val="nil"/>
            </w:tcBorders>
          </w:tcPr>
          <w:p w14:paraId="337F0040" w14:textId="77777777" w:rsidR="00EA4D46" w:rsidRPr="00F62682" w:rsidRDefault="00EA4D46">
            <w:pPr>
              <w:rPr>
                <w:rFonts w:ascii="Arial" w:hAnsi="Arial" w:cs="Arial"/>
              </w:rPr>
            </w:pPr>
          </w:p>
        </w:tc>
      </w:tr>
      <w:tr w:rsidR="00EA4D46" w14:paraId="7B44F7BC" w14:textId="77777777" w:rsidTr="00950CD1">
        <w:trPr>
          <w:cantSplit/>
          <w:trHeight w:val="328"/>
        </w:trPr>
        <w:tc>
          <w:tcPr>
            <w:tcW w:w="4422" w:type="dxa"/>
            <w:gridSpan w:val="12"/>
            <w:tcBorders>
              <w:top w:val="nil"/>
              <w:left w:val="nil"/>
              <w:bottom w:val="nil"/>
              <w:right w:val="nil"/>
            </w:tcBorders>
            <w:vAlign w:val="center"/>
          </w:tcPr>
          <w:p w14:paraId="74F15C59" w14:textId="77777777" w:rsidR="00EA4D46" w:rsidRPr="00F62682" w:rsidRDefault="00EA4D46">
            <w:pPr>
              <w:rPr>
                <w:rFonts w:ascii="Arial" w:hAnsi="Arial" w:cs="Arial"/>
                <w:b/>
                <w:bCs/>
              </w:rPr>
            </w:pPr>
            <w:r w:rsidRPr="00F62682">
              <w:rPr>
                <w:rFonts w:ascii="Arial" w:hAnsi="Arial" w:cs="Arial"/>
                <w:b/>
                <w:bCs/>
              </w:rPr>
              <w:t>5. Percentage of each source:</w:t>
            </w:r>
          </w:p>
        </w:tc>
        <w:tc>
          <w:tcPr>
            <w:tcW w:w="1440" w:type="dxa"/>
            <w:gridSpan w:val="4"/>
            <w:tcBorders>
              <w:top w:val="nil"/>
              <w:left w:val="nil"/>
              <w:bottom w:val="nil"/>
              <w:right w:val="nil"/>
            </w:tcBorders>
            <w:vAlign w:val="center"/>
          </w:tcPr>
          <w:p w14:paraId="6A70C18F" w14:textId="77777777" w:rsidR="00EA4D46" w:rsidRPr="00F62682" w:rsidRDefault="00EA4D46">
            <w:pPr>
              <w:rPr>
                <w:rFonts w:ascii="Arial" w:hAnsi="Arial" w:cs="Arial"/>
                <w:b/>
                <w:bCs/>
              </w:rPr>
            </w:pPr>
            <w:r w:rsidRPr="00F62682">
              <w:rPr>
                <w:rFonts w:ascii="Arial" w:hAnsi="Arial" w:cs="Arial"/>
                <w:b/>
                <w:bCs/>
              </w:rPr>
              <w:t xml:space="preserve">Federal </w:t>
            </w:r>
          </w:p>
        </w:tc>
        <w:tc>
          <w:tcPr>
            <w:tcW w:w="1170" w:type="dxa"/>
            <w:gridSpan w:val="5"/>
            <w:tcBorders>
              <w:top w:val="nil"/>
              <w:left w:val="nil"/>
              <w:bottom w:val="nil"/>
              <w:right w:val="nil"/>
            </w:tcBorders>
            <w:vAlign w:val="center"/>
          </w:tcPr>
          <w:p w14:paraId="02BE7547" w14:textId="77777777" w:rsidR="00EA4D46" w:rsidRPr="00F62682" w:rsidRDefault="00EA4D46">
            <w:pPr>
              <w:jc w:val="right"/>
              <w:rPr>
                <w:rFonts w:ascii="Arial" w:hAnsi="Arial" w:cs="Arial"/>
                <w:b/>
                <w:bCs/>
              </w:rPr>
            </w:pPr>
            <w:r w:rsidRPr="00F62682">
              <w:rPr>
                <w:rFonts w:ascii="Arial" w:hAnsi="Arial" w:cs="Arial"/>
                <w:b/>
                <w:bCs/>
              </w:rPr>
              <w:t>%</w:t>
            </w:r>
          </w:p>
        </w:tc>
        <w:tc>
          <w:tcPr>
            <w:tcW w:w="990" w:type="dxa"/>
            <w:gridSpan w:val="7"/>
            <w:tcBorders>
              <w:top w:val="nil"/>
              <w:left w:val="nil"/>
              <w:bottom w:val="nil"/>
              <w:right w:val="nil"/>
            </w:tcBorders>
            <w:vAlign w:val="center"/>
          </w:tcPr>
          <w:p w14:paraId="5FA5CE9A" w14:textId="77777777" w:rsidR="00EA4D46" w:rsidRPr="00F62682" w:rsidRDefault="00EA4D46">
            <w:pPr>
              <w:rPr>
                <w:rFonts w:ascii="Arial" w:hAnsi="Arial" w:cs="Arial"/>
                <w:b/>
                <w:bCs/>
              </w:rPr>
            </w:pPr>
            <w:r w:rsidRPr="00F62682">
              <w:rPr>
                <w:rFonts w:ascii="Arial" w:hAnsi="Arial" w:cs="Arial"/>
                <w:b/>
                <w:bCs/>
              </w:rPr>
              <w:t xml:space="preserve">State: </w:t>
            </w:r>
          </w:p>
        </w:tc>
        <w:tc>
          <w:tcPr>
            <w:tcW w:w="1170" w:type="dxa"/>
            <w:gridSpan w:val="5"/>
            <w:tcBorders>
              <w:top w:val="nil"/>
              <w:left w:val="nil"/>
              <w:bottom w:val="nil"/>
              <w:right w:val="nil"/>
            </w:tcBorders>
            <w:vAlign w:val="center"/>
          </w:tcPr>
          <w:p w14:paraId="76F3D16C" w14:textId="77777777" w:rsidR="00EA4D46" w:rsidRPr="00F62682" w:rsidRDefault="00EA4D46">
            <w:pPr>
              <w:jc w:val="right"/>
              <w:rPr>
                <w:rFonts w:ascii="Arial" w:hAnsi="Arial" w:cs="Arial"/>
                <w:b/>
                <w:bCs/>
              </w:rPr>
            </w:pPr>
            <w:r w:rsidRPr="00F62682">
              <w:rPr>
                <w:rFonts w:ascii="Arial" w:hAnsi="Arial" w:cs="Arial"/>
                <w:b/>
                <w:bCs/>
              </w:rPr>
              <w:t>%</w:t>
            </w:r>
          </w:p>
        </w:tc>
        <w:tc>
          <w:tcPr>
            <w:tcW w:w="990" w:type="dxa"/>
            <w:gridSpan w:val="4"/>
            <w:tcBorders>
              <w:top w:val="nil"/>
              <w:left w:val="nil"/>
              <w:bottom w:val="nil"/>
              <w:right w:val="nil"/>
            </w:tcBorders>
            <w:vAlign w:val="center"/>
          </w:tcPr>
          <w:p w14:paraId="02B60729" w14:textId="77777777" w:rsidR="00EA4D46" w:rsidRPr="00F62682" w:rsidRDefault="00EA4D46">
            <w:pPr>
              <w:rPr>
                <w:rFonts w:ascii="Arial" w:hAnsi="Arial" w:cs="Arial"/>
                <w:b/>
                <w:bCs/>
              </w:rPr>
            </w:pPr>
            <w:r w:rsidRPr="00F62682">
              <w:rPr>
                <w:rFonts w:ascii="Arial" w:hAnsi="Arial" w:cs="Arial"/>
                <w:b/>
                <w:bCs/>
              </w:rPr>
              <w:t xml:space="preserve">Local </w:t>
            </w:r>
          </w:p>
        </w:tc>
        <w:tc>
          <w:tcPr>
            <w:tcW w:w="1018" w:type="dxa"/>
            <w:gridSpan w:val="2"/>
            <w:tcBorders>
              <w:top w:val="nil"/>
              <w:left w:val="nil"/>
              <w:bottom w:val="nil"/>
              <w:right w:val="nil"/>
            </w:tcBorders>
            <w:vAlign w:val="center"/>
          </w:tcPr>
          <w:p w14:paraId="1C3D6B2A" w14:textId="77777777" w:rsidR="00EA4D46" w:rsidRPr="00F62682" w:rsidRDefault="00EA4D46">
            <w:pPr>
              <w:jc w:val="right"/>
              <w:rPr>
                <w:rFonts w:ascii="Arial" w:hAnsi="Arial" w:cs="Arial"/>
                <w:b/>
                <w:bCs/>
              </w:rPr>
            </w:pPr>
            <w:r w:rsidRPr="00F62682">
              <w:rPr>
                <w:rFonts w:ascii="Arial" w:hAnsi="Arial" w:cs="Arial"/>
                <w:b/>
                <w:bCs/>
              </w:rPr>
              <w:t>%</w:t>
            </w:r>
          </w:p>
        </w:tc>
      </w:tr>
      <w:tr w:rsidR="00950CD1" w14:paraId="0EC271D8" w14:textId="77777777" w:rsidTr="00950CD1">
        <w:trPr>
          <w:cantSplit/>
          <w:trHeight w:val="424"/>
        </w:trPr>
        <w:tc>
          <w:tcPr>
            <w:tcW w:w="11200" w:type="dxa"/>
            <w:gridSpan w:val="39"/>
            <w:tcBorders>
              <w:top w:val="nil"/>
              <w:left w:val="nil"/>
              <w:bottom w:val="nil"/>
              <w:right w:val="nil"/>
            </w:tcBorders>
            <w:vAlign w:val="center"/>
          </w:tcPr>
          <w:p w14:paraId="1FE0D119" w14:textId="77777777" w:rsidR="00950CD1" w:rsidRPr="00F62682" w:rsidRDefault="00950CD1">
            <w:pPr>
              <w:ind w:left="300" w:hanging="300"/>
              <w:rPr>
                <w:rFonts w:ascii="Arial" w:hAnsi="Arial" w:cs="Arial"/>
                <w:b/>
                <w:bCs/>
                <w:sz w:val="22"/>
              </w:rPr>
            </w:pPr>
            <w:r w:rsidRPr="00F62682">
              <w:rPr>
                <w:rFonts w:ascii="Arial" w:hAnsi="Arial" w:cs="Arial"/>
                <w:b/>
                <w:bCs/>
                <w:sz w:val="22"/>
              </w:rPr>
              <w:t>6. What type of units will receive the funding?  (Check all that apply)</w:t>
            </w:r>
            <w:r>
              <w:rPr>
                <w:rFonts w:ascii="Arial" w:hAnsi="Arial" w:cs="Arial"/>
                <w:b/>
                <w:bCs/>
                <w:sz w:val="22"/>
              </w:rPr>
              <w:t>:</w:t>
            </w:r>
          </w:p>
        </w:tc>
      </w:tr>
      <w:tr w:rsidR="00950CD1" w14:paraId="44CFF660" w14:textId="77777777" w:rsidTr="00950CD1">
        <w:trPr>
          <w:cantSplit/>
          <w:trHeight w:val="400"/>
        </w:trPr>
        <w:tc>
          <w:tcPr>
            <w:tcW w:w="912" w:type="dxa"/>
            <w:gridSpan w:val="3"/>
            <w:tcBorders>
              <w:top w:val="nil"/>
              <w:left w:val="nil"/>
              <w:bottom w:val="nil"/>
              <w:right w:val="nil"/>
            </w:tcBorders>
            <w:vAlign w:val="center"/>
          </w:tcPr>
          <w:p w14:paraId="54962311" w14:textId="77777777" w:rsidR="00950CD1" w:rsidRPr="00F62682" w:rsidRDefault="00950CD1" w:rsidP="00950CD1">
            <w:pPr>
              <w:ind w:left="300" w:hanging="300"/>
              <w:rPr>
                <w:rFonts w:ascii="Arial" w:hAnsi="Arial" w:cs="Arial"/>
                <w:b/>
                <w:bCs/>
                <w:sz w:val="22"/>
              </w:rPr>
            </w:pPr>
            <w:r>
              <w:rPr>
                <w:rFonts w:ascii="Arial" w:hAnsi="Arial" w:cs="Arial"/>
                <w:sz w:val="22"/>
              </w:rPr>
              <w:t xml:space="preserve">      </w:t>
            </w:r>
            <w:r w:rsidRPr="00F62682">
              <w:rPr>
                <w:rFonts w:ascii="Arial" w:hAnsi="Arial" w:cs="Arial"/>
                <w:sz w:val="22"/>
              </w:rPr>
              <w:fldChar w:fldCharType="begin">
                <w:ffData>
                  <w:name w:val=""/>
                  <w:enabled/>
                  <w:calcOnExit w:val="0"/>
                  <w:checkBox>
                    <w:size w:val="26"/>
                    <w:default w:val="0"/>
                  </w:checkBox>
                </w:ffData>
              </w:fldChar>
            </w:r>
            <w:r w:rsidRPr="00F62682">
              <w:rPr>
                <w:rFonts w:ascii="Arial" w:hAnsi="Arial" w:cs="Arial"/>
                <w:sz w:val="22"/>
              </w:rPr>
              <w:instrText xml:space="preserve"> FORMCHECKBOX </w:instrText>
            </w:r>
            <w:r w:rsidR="002F0272">
              <w:rPr>
                <w:rFonts w:ascii="Arial" w:hAnsi="Arial" w:cs="Arial"/>
                <w:sz w:val="22"/>
              </w:rPr>
            </w:r>
            <w:r w:rsidR="002F0272">
              <w:rPr>
                <w:rFonts w:ascii="Arial" w:hAnsi="Arial" w:cs="Arial"/>
                <w:sz w:val="22"/>
              </w:rPr>
              <w:fldChar w:fldCharType="separate"/>
            </w:r>
            <w:r w:rsidRPr="00F62682">
              <w:rPr>
                <w:rFonts w:ascii="Arial" w:hAnsi="Arial" w:cs="Arial"/>
                <w:sz w:val="22"/>
              </w:rPr>
              <w:fldChar w:fldCharType="end"/>
            </w:r>
          </w:p>
        </w:tc>
        <w:tc>
          <w:tcPr>
            <w:tcW w:w="5400" w:type="dxa"/>
            <w:gridSpan w:val="15"/>
            <w:tcBorders>
              <w:top w:val="nil"/>
              <w:left w:val="nil"/>
              <w:bottom w:val="nil"/>
              <w:right w:val="nil"/>
            </w:tcBorders>
            <w:vAlign w:val="center"/>
          </w:tcPr>
          <w:p w14:paraId="1ECC147A" w14:textId="77777777" w:rsidR="00950CD1" w:rsidRPr="00F62682" w:rsidRDefault="00950CD1" w:rsidP="00950CD1">
            <w:pPr>
              <w:ind w:left="300" w:hanging="300"/>
              <w:rPr>
                <w:rFonts w:ascii="Arial" w:hAnsi="Arial" w:cs="Arial"/>
                <w:b/>
                <w:bCs/>
                <w:sz w:val="22"/>
              </w:rPr>
            </w:pPr>
            <w:r w:rsidRPr="00F62682">
              <w:rPr>
                <w:rFonts w:ascii="Arial" w:hAnsi="Arial" w:cs="Arial"/>
                <w:b/>
                <w:bCs/>
                <w:sz w:val="22"/>
              </w:rPr>
              <w:t>Local government or Public Authorities</w:t>
            </w:r>
          </w:p>
        </w:tc>
        <w:tc>
          <w:tcPr>
            <w:tcW w:w="540" w:type="dxa"/>
            <w:gridSpan w:val="2"/>
            <w:tcBorders>
              <w:top w:val="nil"/>
              <w:left w:val="nil"/>
              <w:bottom w:val="nil"/>
              <w:right w:val="nil"/>
            </w:tcBorders>
            <w:vAlign w:val="center"/>
          </w:tcPr>
          <w:p w14:paraId="163A42DF" w14:textId="77777777" w:rsidR="00950CD1" w:rsidRPr="00F62682" w:rsidRDefault="00950CD1" w:rsidP="00950CD1">
            <w:pPr>
              <w:ind w:left="300" w:hanging="300"/>
              <w:rPr>
                <w:rFonts w:ascii="Arial" w:hAnsi="Arial" w:cs="Arial"/>
                <w:b/>
                <w:bCs/>
                <w:sz w:val="22"/>
              </w:rPr>
            </w:pPr>
            <w:r w:rsidRPr="00F62682">
              <w:rPr>
                <w:rFonts w:ascii="Arial" w:hAnsi="Arial" w:cs="Arial"/>
                <w:sz w:val="22"/>
              </w:rPr>
              <w:fldChar w:fldCharType="begin">
                <w:ffData>
                  <w:name w:val=""/>
                  <w:enabled/>
                  <w:calcOnExit w:val="0"/>
                  <w:checkBox>
                    <w:size w:val="26"/>
                    <w:default w:val="0"/>
                  </w:checkBox>
                </w:ffData>
              </w:fldChar>
            </w:r>
            <w:r w:rsidRPr="00F62682">
              <w:rPr>
                <w:rFonts w:ascii="Arial" w:hAnsi="Arial" w:cs="Arial"/>
                <w:sz w:val="22"/>
              </w:rPr>
              <w:instrText xml:space="preserve"> FORMCHECKBOX </w:instrText>
            </w:r>
            <w:r w:rsidR="002F0272">
              <w:rPr>
                <w:rFonts w:ascii="Arial" w:hAnsi="Arial" w:cs="Arial"/>
                <w:sz w:val="22"/>
              </w:rPr>
            </w:r>
            <w:r w:rsidR="002F0272">
              <w:rPr>
                <w:rFonts w:ascii="Arial" w:hAnsi="Arial" w:cs="Arial"/>
                <w:sz w:val="22"/>
              </w:rPr>
              <w:fldChar w:fldCharType="separate"/>
            </w:r>
            <w:r w:rsidRPr="00F62682">
              <w:rPr>
                <w:rFonts w:ascii="Arial" w:hAnsi="Arial" w:cs="Arial"/>
                <w:sz w:val="22"/>
              </w:rPr>
              <w:fldChar w:fldCharType="end"/>
            </w:r>
          </w:p>
        </w:tc>
        <w:tc>
          <w:tcPr>
            <w:tcW w:w="1890" w:type="dxa"/>
            <w:gridSpan w:val="12"/>
            <w:tcBorders>
              <w:top w:val="nil"/>
              <w:left w:val="nil"/>
              <w:bottom w:val="nil"/>
              <w:right w:val="nil"/>
            </w:tcBorders>
            <w:vAlign w:val="center"/>
          </w:tcPr>
          <w:p w14:paraId="5424217A" w14:textId="77777777" w:rsidR="00950CD1" w:rsidRPr="00F62682" w:rsidRDefault="00950CD1" w:rsidP="00950CD1">
            <w:pPr>
              <w:ind w:left="300" w:hanging="300"/>
              <w:rPr>
                <w:rFonts w:ascii="Arial" w:hAnsi="Arial" w:cs="Arial"/>
                <w:b/>
                <w:bCs/>
                <w:sz w:val="22"/>
              </w:rPr>
            </w:pPr>
            <w:r w:rsidRPr="00F62682">
              <w:rPr>
                <w:rFonts w:ascii="Arial" w:hAnsi="Arial" w:cs="Arial"/>
                <w:b/>
                <w:bCs/>
                <w:sz w:val="22"/>
              </w:rPr>
              <w:t>Not for Profits</w:t>
            </w:r>
          </w:p>
        </w:tc>
        <w:tc>
          <w:tcPr>
            <w:tcW w:w="540" w:type="dxa"/>
            <w:gridSpan w:val="2"/>
            <w:tcBorders>
              <w:top w:val="nil"/>
              <w:left w:val="nil"/>
              <w:bottom w:val="nil"/>
              <w:right w:val="nil"/>
            </w:tcBorders>
            <w:vAlign w:val="center"/>
          </w:tcPr>
          <w:p w14:paraId="09253591" w14:textId="77777777" w:rsidR="00950CD1" w:rsidRPr="00F62682" w:rsidRDefault="00950CD1" w:rsidP="00950CD1">
            <w:pPr>
              <w:ind w:left="300" w:hanging="300"/>
              <w:rPr>
                <w:rFonts w:ascii="Arial" w:hAnsi="Arial" w:cs="Arial"/>
                <w:b/>
                <w:bCs/>
                <w:sz w:val="22"/>
              </w:rPr>
            </w:pPr>
            <w:r w:rsidRPr="00F62682">
              <w:rPr>
                <w:rFonts w:ascii="Arial" w:hAnsi="Arial" w:cs="Arial"/>
                <w:sz w:val="22"/>
              </w:rPr>
              <w:fldChar w:fldCharType="begin">
                <w:ffData>
                  <w:name w:val=""/>
                  <w:enabled/>
                  <w:calcOnExit w:val="0"/>
                  <w:checkBox>
                    <w:size w:val="26"/>
                    <w:default w:val="0"/>
                  </w:checkBox>
                </w:ffData>
              </w:fldChar>
            </w:r>
            <w:r w:rsidRPr="00F62682">
              <w:rPr>
                <w:rFonts w:ascii="Arial" w:hAnsi="Arial" w:cs="Arial"/>
                <w:sz w:val="22"/>
              </w:rPr>
              <w:instrText xml:space="preserve"> FORMCHECKBOX </w:instrText>
            </w:r>
            <w:r w:rsidR="002F0272">
              <w:rPr>
                <w:rFonts w:ascii="Arial" w:hAnsi="Arial" w:cs="Arial"/>
                <w:sz w:val="22"/>
              </w:rPr>
            </w:r>
            <w:r w:rsidR="002F0272">
              <w:rPr>
                <w:rFonts w:ascii="Arial" w:hAnsi="Arial" w:cs="Arial"/>
                <w:sz w:val="22"/>
              </w:rPr>
              <w:fldChar w:fldCharType="separate"/>
            </w:r>
            <w:r w:rsidRPr="00F62682">
              <w:rPr>
                <w:rFonts w:ascii="Arial" w:hAnsi="Arial" w:cs="Arial"/>
                <w:sz w:val="22"/>
              </w:rPr>
              <w:fldChar w:fldCharType="end"/>
            </w:r>
          </w:p>
        </w:tc>
        <w:tc>
          <w:tcPr>
            <w:tcW w:w="1918" w:type="dxa"/>
            <w:gridSpan w:val="5"/>
            <w:tcBorders>
              <w:top w:val="nil"/>
              <w:left w:val="nil"/>
              <w:bottom w:val="nil"/>
              <w:right w:val="nil"/>
            </w:tcBorders>
            <w:vAlign w:val="center"/>
          </w:tcPr>
          <w:p w14:paraId="7384B2E5" w14:textId="77777777" w:rsidR="00950CD1" w:rsidRPr="00F62682" w:rsidRDefault="00950CD1" w:rsidP="00950CD1">
            <w:pPr>
              <w:ind w:left="300" w:hanging="300"/>
              <w:rPr>
                <w:rFonts w:ascii="Arial" w:hAnsi="Arial" w:cs="Arial"/>
                <w:b/>
                <w:bCs/>
                <w:sz w:val="22"/>
              </w:rPr>
            </w:pPr>
            <w:r w:rsidRPr="00F62682">
              <w:rPr>
                <w:rFonts w:ascii="Arial" w:hAnsi="Arial" w:cs="Arial"/>
                <w:b/>
                <w:bCs/>
                <w:sz w:val="22"/>
              </w:rPr>
              <w:t>Other (explain)</w:t>
            </w:r>
          </w:p>
        </w:tc>
      </w:tr>
      <w:tr w:rsidR="00950CD1" w14:paraId="5753912C" w14:textId="77777777" w:rsidTr="00950CD1">
        <w:trPr>
          <w:cantSplit/>
          <w:trHeight w:val="373"/>
        </w:trPr>
        <w:tc>
          <w:tcPr>
            <w:tcW w:w="6300" w:type="dxa"/>
            <w:gridSpan w:val="17"/>
            <w:vMerge w:val="restart"/>
            <w:tcBorders>
              <w:top w:val="nil"/>
              <w:left w:val="nil"/>
              <w:bottom w:val="nil"/>
              <w:right w:val="nil"/>
            </w:tcBorders>
            <w:vAlign w:val="center"/>
          </w:tcPr>
          <w:p w14:paraId="792B8C06" w14:textId="77777777" w:rsidR="00950CD1" w:rsidRPr="00F62682" w:rsidRDefault="00950CD1" w:rsidP="00950CD1">
            <w:pPr>
              <w:ind w:left="392" w:hanging="392"/>
              <w:rPr>
                <w:rFonts w:ascii="Arial" w:hAnsi="Arial" w:cs="Arial"/>
                <w:b/>
                <w:bCs/>
              </w:rPr>
            </w:pPr>
            <w:r w:rsidRPr="00F62682">
              <w:rPr>
                <w:rFonts w:ascii="Arial" w:hAnsi="Arial" w:cs="Arial"/>
                <w:b/>
                <w:bCs/>
              </w:rPr>
              <w:t>7.   What type(s) of local government or Public Authorities will receive funding for the program? (Counties, district health, etc.):</w:t>
            </w:r>
          </w:p>
        </w:tc>
        <w:tc>
          <w:tcPr>
            <w:tcW w:w="2400" w:type="dxa"/>
            <w:gridSpan w:val="14"/>
            <w:tcBorders>
              <w:top w:val="nil"/>
              <w:left w:val="nil"/>
              <w:bottom w:val="nil"/>
              <w:right w:val="nil"/>
            </w:tcBorders>
            <w:vAlign w:val="bottom"/>
          </w:tcPr>
          <w:p w14:paraId="16A7C981" w14:textId="77777777" w:rsidR="00950CD1" w:rsidRPr="00F62682" w:rsidRDefault="00950CD1" w:rsidP="00950CD1">
            <w:pPr>
              <w:rPr>
                <w:rFonts w:ascii="Arial" w:hAnsi="Arial" w:cs="Arial"/>
              </w:rPr>
            </w:pPr>
          </w:p>
        </w:tc>
        <w:tc>
          <w:tcPr>
            <w:tcW w:w="2500" w:type="dxa"/>
            <w:gridSpan w:val="8"/>
            <w:tcBorders>
              <w:top w:val="nil"/>
              <w:left w:val="nil"/>
              <w:bottom w:val="nil"/>
              <w:right w:val="nil"/>
            </w:tcBorders>
            <w:vAlign w:val="bottom"/>
          </w:tcPr>
          <w:p w14:paraId="3DEA0F23" w14:textId="77777777" w:rsidR="00950CD1" w:rsidRPr="00F62682" w:rsidRDefault="00950CD1" w:rsidP="00950CD1">
            <w:pPr>
              <w:rPr>
                <w:rFonts w:ascii="Arial" w:hAnsi="Arial" w:cs="Arial"/>
              </w:rPr>
            </w:pPr>
          </w:p>
        </w:tc>
      </w:tr>
      <w:tr w:rsidR="00950CD1" w14:paraId="028E784E" w14:textId="77777777" w:rsidTr="00950CD1">
        <w:trPr>
          <w:cantSplit/>
          <w:trHeight w:val="280"/>
        </w:trPr>
        <w:tc>
          <w:tcPr>
            <w:tcW w:w="6300" w:type="dxa"/>
            <w:gridSpan w:val="17"/>
            <w:vMerge/>
            <w:tcBorders>
              <w:top w:val="nil"/>
              <w:left w:val="nil"/>
              <w:bottom w:val="nil"/>
              <w:right w:val="nil"/>
            </w:tcBorders>
            <w:vAlign w:val="center"/>
          </w:tcPr>
          <w:p w14:paraId="3BF52E8F" w14:textId="77777777" w:rsidR="00950CD1" w:rsidRPr="00F62682" w:rsidRDefault="00950CD1" w:rsidP="00950CD1">
            <w:pPr>
              <w:rPr>
                <w:rFonts w:ascii="Arial" w:hAnsi="Arial" w:cs="Arial"/>
                <w:b/>
                <w:bCs/>
              </w:rPr>
            </w:pPr>
          </w:p>
        </w:tc>
        <w:tc>
          <w:tcPr>
            <w:tcW w:w="2400" w:type="dxa"/>
            <w:gridSpan w:val="14"/>
            <w:tcBorders>
              <w:top w:val="nil"/>
              <w:left w:val="nil"/>
              <w:bottom w:val="nil"/>
              <w:right w:val="nil"/>
            </w:tcBorders>
            <w:vAlign w:val="bottom"/>
          </w:tcPr>
          <w:p w14:paraId="4807FB2A" w14:textId="77777777" w:rsidR="00950CD1" w:rsidRPr="00F62682" w:rsidRDefault="00950CD1" w:rsidP="00950CD1">
            <w:pPr>
              <w:rPr>
                <w:rFonts w:ascii="Arial" w:hAnsi="Arial" w:cs="Arial"/>
              </w:rPr>
            </w:pPr>
          </w:p>
        </w:tc>
        <w:tc>
          <w:tcPr>
            <w:tcW w:w="2500" w:type="dxa"/>
            <w:gridSpan w:val="8"/>
            <w:tcBorders>
              <w:top w:val="nil"/>
              <w:left w:val="nil"/>
              <w:bottom w:val="nil"/>
              <w:right w:val="nil"/>
            </w:tcBorders>
            <w:vAlign w:val="bottom"/>
          </w:tcPr>
          <w:p w14:paraId="753B6494" w14:textId="77777777" w:rsidR="00950CD1" w:rsidRPr="00F62682" w:rsidRDefault="00950CD1" w:rsidP="00950CD1">
            <w:pPr>
              <w:rPr>
                <w:rFonts w:ascii="Arial" w:hAnsi="Arial" w:cs="Arial"/>
              </w:rPr>
            </w:pPr>
          </w:p>
        </w:tc>
      </w:tr>
      <w:tr w:rsidR="00950CD1" w14:paraId="2B000613" w14:textId="77777777" w:rsidTr="00950CD1">
        <w:trPr>
          <w:cantSplit/>
          <w:trHeight w:val="432"/>
        </w:trPr>
        <w:tc>
          <w:tcPr>
            <w:tcW w:w="8742" w:type="dxa"/>
            <w:gridSpan w:val="32"/>
            <w:tcBorders>
              <w:top w:val="nil"/>
              <w:left w:val="nil"/>
              <w:right w:val="nil"/>
            </w:tcBorders>
            <w:vAlign w:val="center"/>
          </w:tcPr>
          <w:p w14:paraId="2EAA099A" w14:textId="77777777" w:rsidR="00950CD1" w:rsidRPr="00F62682" w:rsidRDefault="00950CD1" w:rsidP="00950CD1">
            <w:pPr>
              <w:pStyle w:val="Heading3"/>
              <w:ind w:left="292" w:hanging="292"/>
              <w:rPr>
                <w:rFonts w:ascii="Arial" w:hAnsi="Arial" w:cs="Arial"/>
              </w:rPr>
            </w:pPr>
            <w:r w:rsidRPr="00F62682">
              <w:rPr>
                <w:rFonts w:ascii="Arial" w:hAnsi="Arial" w:cs="Arial"/>
              </w:rPr>
              <w:t>8.  To how many units will funds be disbursed under this program?</w:t>
            </w:r>
          </w:p>
        </w:tc>
        <w:tc>
          <w:tcPr>
            <w:tcW w:w="2458" w:type="dxa"/>
            <w:gridSpan w:val="7"/>
            <w:tcBorders>
              <w:top w:val="nil"/>
              <w:left w:val="nil"/>
              <w:right w:val="nil"/>
            </w:tcBorders>
            <w:vAlign w:val="center"/>
          </w:tcPr>
          <w:p w14:paraId="4C3F1471" w14:textId="77777777" w:rsidR="00950CD1" w:rsidRPr="00F62682" w:rsidRDefault="00950CD1" w:rsidP="00950CD1">
            <w:pPr>
              <w:rPr>
                <w:rFonts w:ascii="Arial" w:hAnsi="Arial" w:cs="Arial"/>
                <w:sz w:val="22"/>
              </w:rPr>
            </w:pPr>
          </w:p>
        </w:tc>
      </w:tr>
      <w:tr w:rsidR="00950CD1" w14:paraId="5B0B199A" w14:textId="77777777" w:rsidTr="00950CD1">
        <w:trPr>
          <w:cantSplit/>
          <w:trHeight w:val="432"/>
        </w:trPr>
        <w:tc>
          <w:tcPr>
            <w:tcW w:w="8742" w:type="dxa"/>
            <w:gridSpan w:val="32"/>
            <w:tcBorders>
              <w:left w:val="nil"/>
              <w:right w:val="nil"/>
            </w:tcBorders>
            <w:vAlign w:val="center"/>
          </w:tcPr>
          <w:p w14:paraId="3AF5C445" w14:textId="77777777" w:rsidR="00950CD1" w:rsidRPr="00F62682" w:rsidRDefault="00950CD1" w:rsidP="00950CD1">
            <w:pPr>
              <w:ind w:left="392" w:hanging="392"/>
              <w:rPr>
                <w:rFonts w:ascii="Arial" w:hAnsi="Arial" w:cs="Arial"/>
                <w:b/>
                <w:bCs/>
              </w:rPr>
            </w:pPr>
            <w:r w:rsidRPr="00F62682">
              <w:rPr>
                <w:rFonts w:ascii="Arial" w:hAnsi="Arial" w:cs="Arial"/>
                <w:b/>
                <w:bCs/>
              </w:rPr>
              <w:t xml:space="preserve">9.  </w:t>
            </w:r>
            <w:r w:rsidRPr="00D80569">
              <w:rPr>
                <w:rFonts w:ascii="Arial" w:hAnsi="Arial" w:cs="Arial"/>
                <w:b/>
                <w:bCs/>
              </w:rPr>
              <w:t>How many units in question 6 and 7 will receive $750,000 or more in federal awards for this program?</w:t>
            </w:r>
          </w:p>
        </w:tc>
        <w:tc>
          <w:tcPr>
            <w:tcW w:w="2458" w:type="dxa"/>
            <w:gridSpan w:val="7"/>
            <w:tcBorders>
              <w:left w:val="nil"/>
              <w:right w:val="nil"/>
            </w:tcBorders>
            <w:vAlign w:val="center"/>
          </w:tcPr>
          <w:p w14:paraId="01775BD8" w14:textId="77777777" w:rsidR="00950CD1" w:rsidRPr="00F62682" w:rsidRDefault="00950CD1" w:rsidP="00950CD1">
            <w:pPr>
              <w:rPr>
                <w:rFonts w:ascii="Arial" w:hAnsi="Arial" w:cs="Arial"/>
              </w:rPr>
            </w:pPr>
          </w:p>
        </w:tc>
      </w:tr>
      <w:tr w:rsidR="00950CD1" w14:paraId="0D1908AC" w14:textId="77777777" w:rsidTr="00950CD1">
        <w:trPr>
          <w:cantSplit/>
          <w:trHeight w:val="432"/>
        </w:trPr>
        <w:tc>
          <w:tcPr>
            <w:tcW w:w="8742" w:type="dxa"/>
            <w:gridSpan w:val="32"/>
            <w:tcBorders>
              <w:left w:val="nil"/>
              <w:right w:val="nil"/>
            </w:tcBorders>
            <w:vAlign w:val="center"/>
          </w:tcPr>
          <w:p w14:paraId="53E20243" w14:textId="66AF643C" w:rsidR="00950CD1" w:rsidRPr="00F62682" w:rsidRDefault="00950CD1" w:rsidP="00950CD1">
            <w:pPr>
              <w:ind w:left="392" w:hanging="400"/>
              <w:jc w:val="both"/>
              <w:rPr>
                <w:rFonts w:ascii="Arial" w:hAnsi="Arial" w:cs="Arial"/>
                <w:b/>
                <w:bCs/>
              </w:rPr>
            </w:pPr>
            <w:r w:rsidRPr="00F62682">
              <w:rPr>
                <w:rFonts w:ascii="Arial" w:hAnsi="Arial" w:cs="Arial"/>
                <w:b/>
                <w:bCs/>
              </w:rPr>
              <w:t xml:space="preserve">      How many units in question 6 and 7 will receive </w:t>
            </w:r>
            <w:r w:rsidRPr="00F62682">
              <w:rPr>
                <w:rFonts w:ascii="Arial" w:hAnsi="Arial" w:cs="Arial"/>
                <w:b/>
                <w:bCs/>
                <w:color w:val="0000FF"/>
              </w:rPr>
              <w:t>$</w:t>
            </w:r>
            <w:r w:rsidR="00D80569">
              <w:rPr>
                <w:rFonts w:ascii="Arial" w:hAnsi="Arial" w:cs="Arial"/>
                <w:b/>
                <w:bCs/>
                <w:color w:val="0000FF"/>
              </w:rPr>
              <w:t>2</w:t>
            </w:r>
            <w:r w:rsidRPr="00F62682">
              <w:rPr>
                <w:rFonts w:ascii="Arial" w:hAnsi="Arial" w:cs="Arial"/>
                <w:b/>
                <w:bCs/>
                <w:color w:val="0000FF"/>
              </w:rPr>
              <w:t>00,000</w:t>
            </w:r>
            <w:r w:rsidRPr="00F62682">
              <w:rPr>
                <w:rFonts w:ascii="Arial" w:hAnsi="Arial" w:cs="Arial"/>
                <w:b/>
                <w:bCs/>
              </w:rPr>
              <w:t xml:space="preserve"> or more in State awards for this program?</w:t>
            </w:r>
          </w:p>
        </w:tc>
        <w:tc>
          <w:tcPr>
            <w:tcW w:w="2458" w:type="dxa"/>
            <w:gridSpan w:val="7"/>
            <w:tcBorders>
              <w:left w:val="nil"/>
              <w:right w:val="nil"/>
            </w:tcBorders>
            <w:vAlign w:val="bottom"/>
          </w:tcPr>
          <w:p w14:paraId="207D9710" w14:textId="77777777" w:rsidR="00950CD1" w:rsidRPr="00F62682" w:rsidRDefault="00950CD1" w:rsidP="00950CD1">
            <w:pPr>
              <w:rPr>
                <w:rFonts w:ascii="Arial" w:hAnsi="Arial" w:cs="Arial"/>
              </w:rPr>
            </w:pPr>
          </w:p>
        </w:tc>
      </w:tr>
      <w:tr w:rsidR="00950CD1" w14:paraId="68970832" w14:textId="77777777" w:rsidTr="00950CD1">
        <w:trPr>
          <w:cantSplit/>
          <w:trHeight w:val="432"/>
        </w:trPr>
        <w:tc>
          <w:tcPr>
            <w:tcW w:w="8742" w:type="dxa"/>
            <w:gridSpan w:val="32"/>
            <w:tcBorders>
              <w:left w:val="nil"/>
              <w:right w:val="nil"/>
            </w:tcBorders>
            <w:vAlign w:val="center"/>
          </w:tcPr>
          <w:p w14:paraId="146E6962" w14:textId="77777777" w:rsidR="00950CD1" w:rsidRPr="00F62682" w:rsidRDefault="00950CD1" w:rsidP="00950CD1">
            <w:pPr>
              <w:ind w:left="392" w:hanging="392"/>
              <w:rPr>
                <w:rFonts w:ascii="Arial" w:hAnsi="Arial" w:cs="Arial"/>
                <w:b/>
                <w:bCs/>
              </w:rPr>
            </w:pPr>
            <w:r w:rsidRPr="00F62682">
              <w:rPr>
                <w:rFonts w:ascii="Arial" w:hAnsi="Arial" w:cs="Arial"/>
                <w:b/>
                <w:bCs/>
              </w:rPr>
              <w:t xml:space="preserve">10. </w:t>
            </w:r>
            <w:r w:rsidRPr="00D80569">
              <w:rPr>
                <w:rFonts w:ascii="Arial" w:hAnsi="Arial" w:cs="Arial"/>
                <w:b/>
                <w:bCs/>
              </w:rPr>
              <w:t>How many units in question 6 and 7 receive less than $750,000, but $187,500 or more in federal awards for this program?</w:t>
            </w:r>
          </w:p>
        </w:tc>
        <w:tc>
          <w:tcPr>
            <w:tcW w:w="2458" w:type="dxa"/>
            <w:gridSpan w:val="7"/>
            <w:tcBorders>
              <w:left w:val="nil"/>
              <w:right w:val="nil"/>
            </w:tcBorders>
            <w:vAlign w:val="bottom"/>
          </w:tcPr>
          <w:p w14:paraId="6ACD7F3C" w14:textId="77777777" w:rsidR="00950CD1" w:rsidRPr="00F62682" w:rsidRDefault="00950CD1" w:rsidP="00950CD1">
            <w:pPr>
              <w:rPr>
                <w:rFonts w:ascii="Arial" w:hAnsi="Arial" w:cs="Arial"/>
              </w:rPr>
            </w:pPr>
          </w:p>
        </w:tc>
      </w:tr>
      <w:tr w:rsidR="00950CD1" w14:paraId="11CF8C11" w14:textId="77777777">
        <w:trPr>
          <w:cantSplit/>
          <w:trHeight w:val="403"/>
        </w:trPr>
        <w:tc>
          <w:tcPr>
            <w:tcW w:w="11200" w:type="dxa"/>
            <w:gridSpan w:val="39"/>
            <w:tcBorders>
              <w:left w:val="nil"/>
              <w:bottom w:val="single" w:sz="4" w:space="0" w:color="auto"/>
              <w:right w:val="nil"/>
            </w:tcBorders>
            <w:vAlign w:val="center"/>
          </w:tcPr>
          <w:p w14:paraId="0522597C" w14:textId="77777777" w:rsidR="00950CD1" w:rsidRPr="00F62682" w:rsidRDefault="00950CD1" w:rsidP="00950CD1">
            <w:pPr>
              <w:rPr>
                <w:rFonts w:ascii="Arial" w:hAnsi="Arial" w:cs="Arial"/>
              </w:rPr>
            </w:pPr>
            <w:r w:rsidRPr="00F62682">
              <w:rPr>
                <w:rFonts w:ascii="Arial" w:hAnsi="Arial" w:cs="Arial"/>
                <w:b/>
                <w:bCs/>
              </w:rPr>
              <w:t>11. Are there any major changes to this program this year?  If yes, please explain briefly:</w:t>
            </w:r>
          </w:p>
        </w:tc>
      </w:tr>
      <w:tr w:rsidR="00950CD1" w14:paraId="7F48FFF8" w14:textId="77777777">
        <w:trPr>
          <w:cantSplit/>
          <w:trHeight w:val="220"/>
        </w:trPr>
        <w:tc>
          <w:tcPr>
            <w:tcW w:w="716" w:type="dxa"/>
            <w:gridSpan w:val="2"/>
            <w:tcBorders>
              <w:left w:val="nil"/>
              <w:right w:val="nil"/>
            </w:tcBorders>
            <w:vAlign w:val="center"/>
          </w:tcPr>
          <w:p w14:paraId="623D2D7C" w14:textId="77777777" w:rsidR="00950CD1" w:rsidRPr="00F62682" w:rsidRDefault="00950CD1" w:rsidP="00950CD1">
            <w:pPr>
              <w:rPr>
                <w:rFonts w:ascii="Arial" w:hAnsi="Arial" w:cs="Arial"/>
              </w:rPr>
            </w:pPr>
          </w:p>
        </w:tc>
        <w:tc>
          <w:tcPr>
            <w:tcW w:w="10484" w:type="dxa"/>
            <w:gridSpan w:val="37"/>
            <w:tcBorders>
              <w:left w:val="nil"/>
              <w:right w:val="nil"/>
            </w:tcBorders>
          </w:tcPr>
          <w:p w14:paraId="6006C88F" w14:textId="77777777" w:rsidR="00950CD1" w:rsidRPr="00F62682" w:rsidRDefault="00950CD1" w:rsidP="00950CD1">
            <w:pPr>
              <w:rPr>
                <w:rFonts w:ascii="Arial" w:hAnsi="Arial" w:cs="Arial"/>
              </w:rPr>
            </w:pPr>
          </w:p>
        </w:tc>
      </w:tr>
      <w:tr w:rsidR="00950CD1" w14:paraId="31D72616" w14:textId="77777777">
        <w:trPr>
          <w:cantSplit/>
          <w:trHeight w:val="220"/>
        </w:trPr>
        <w:tc>
          <w:tcPr>
            <w:tcW w:w="716" w:type="dxa"/>
            <w:gridSpan w:val="2"/>
            <w:tcBorders>
              <w:left w:val="nil"/>
              <w:right w:val="nil"/>
            </w:tcBorders>
            <w:vAlign w:val="center"/>
          </w:tcPr>
          <w:p w14:paraId="2E90CE1F" w14:textId="77777777" w:rsidR="00950CD1" w:rsidRPr="00F62682" w:rsidRDefault="00950CD1" w:rsidP="00950CD1">
            <w:pPr>
              <w:rPr>
                <w:rFonts w:ascii="Arial" w:hAnsi="Arial" w:cs="Arial"/>
              </w:rPr>
            </w:pPr>
          </w:p>
        </w:tc>
        <w:tc>
          <w:tcPr>
            <w:tcW w:w="10484" w:type="dxa"/>
            <w:gridSpan w:val="37"/>
            <w:tcBorders>
              <w:left w:val="nil"/>
              <w:right w:val="nil"/>
            </w:tcBorders>
          </w:tcPr>
          <w:p w14:paraId="04404D03" w14:textId="77777777" w:rsidR="00950CD1" w:rsidRPr="00F62682" w:rsidRDefault="00950CD1" w:rsidP="00950CD1">
            <w:pPr>
              <w:rPr>
                <w:rFonts w:ascii="Arial" w:hAnsi="Arial" w:cs="Arial"/>
              </w:rPr>
            </w:pPr>
          </w:p>
        </w:tc>
      </w:tr>
      <w:tr w:rsidR="00950CD1" w14:paraId="4F7C6312" w14:textId="77777777">
        <w:trPr>
          <w:cantSplit/>
          <w:trHeight w:val="220"/>
        </w:trPr>
        <w:tc>
          <w:tcPr>
            <w:tcW w:w="716" w:type="dxa"/>
            <w:gridSpan w:val="2"/>
            <w:tcBorders>
              <w:left w:val="nil"/>
              <w:right w:val="nil"/>
            </w:tcBorders>
            <w:vAlign w:val="center"/>
          </w:tcPr>
          <w:p w14:paraId="25DCE419" w14:textId="77777777" w:rsidR="00950CD1" w:rsidRPr="00F62682" w:rsidRDefault="00950CD1" w:rsidP="00950CD1">
            <w:pPr>
              <w:rPr>
                <w:rFonts w:ascii="Arial" w:hAnsi="Arial" w:cs="Arial"/>
              </w:rPr>
            </w:pPr>
          </w:p>
        </w:tc>
        <w:tc>
          <w:tcPr>
            <w:tcW w:w="10484" w:type="dxa"/>
            <w:gridSpan w:val="37"/>
            <w:tcBorders>
              <w:left w:val="nil"/>
              <w:right w:val="nil"/>
            </w:tcBorders>
          </w:tcPr>
          <w:p w14:paraId="26275F36" w14:textId="77777777" w:rsidR="00950CD1" w:rsidRPr="00F62682" w:rsidRDefault="00950CD1" w:rsidP="00950CD1">
            <w:pPr>
              <w:rPr>
                <w:rFonts w:ascii="Arial" w:hAnsi="Arial" w:cs="Arial"/>
              </w:rPr>
            </w:pPr>
          </w:p>
        </w:tc>
      </w:tr>
      <w:tr w:rsidR="00950CD1" w14:paraId="19DD3AEC" w14:textId="77777777">
        <w:trPr>
          <w:cantSplit/>
          <w:trHeight w:val="220"/>
        </w:trPr>
        <w:tc>
          <w:tcPr>
            <w:tcW w:w="716" w:type="dxa"/>
            <w:gridSpan w:val="2"/>
            <w:tcBorders>
              <w:left w:val="nil"/>
              <w:right w:val="nil"/>
            </w:tcBorders>
            <w:vAlign w:val="center"/>
          </w:tcPr>
          <w:p w14:paraId="71F19C2D" w14:textId="77777777" w:rsidR="00950CD1" w:rsidRPr="00F62682" w:rsidRDefault="00950CD1" w:rsidP="00950CD1">
            <w:pPr>
              <w:rPr>
                <w:rFonts w:ascii="Arial" w:hAnsi="Arial" w:cs="Arial"/>
              </w:rPr>
            </w:pPr>
          </w:p>
        </w:tc>
        <w:tc>
          <w:tcPr>
            <w:tcW w:w="10484" w:type="dxa"/>
            <w:gridSpan w:val="37"/>
            <w:tcBorders>
              <w:left w:val="nil"/>
              <w:right w:val="nil"/>
            </w:tcBorders>
          </w:tcPr>
          <w:p w14:paraId="5D01671A" w14:textId="77777777" w:rsidR="00950CD1" w:rsidRPr="00F62682" w:rsidRDefault="00950CD1" w:rsidP="00950CD1">
            <w:pPr>
              <w:rPr>
                <w:rFonts w:ascii="Arial" w:hAnsi="Arial" w:cs="Arial"/>
              </w:rPr>
            </w:pPr>
          </w:p>
        </w:tc>
      </w:tr>
      <w:tr w:rsidR="00950CD1" w14:paraId="42E0A40A" w14:textId="77777777">
        <w:trPr>
          <w:cantSplit/>
          <w:trHeight w:val="220"/>
        </w:trPr>
        <w:tc>
          <w:tcPr>
            <w:tcW w:w="716" w:type="dxa"/>
            <w:gridSpan w:val="2"/>
            <w:tcBorders>
              <w:left w:val="nil"/>
              <w:right w:val="nil"/>
            </w:tcBorders>
            <w:vAlign w:val="center"/>
          </w:tcPr>
          <w:p w14:paraId="572A277B" w14:textId="77777777" w:rsidR="00950CD1" w:rsidRPr="00F62682" w:rsidRDefault="00950CD1" w:rsidP="00950CD1">
            <w:pPr>
              <w:rPr>
                <w:rFonts w:ascii="Arial" w:hAnsi="Arial" w:cs="Arial"/>
              </w:rPr>
            </w:pPr>
          </w:p>
        </w:tc>
        <w:tc>
          <w:tcPr>
            <w:tcW w:w="10484" w:type="dxa"/>
            <w:gridSpan w:val="37"/>
            <w:tcBorders>
              <w:left w:val="nil"/>
              <w:right w:val="nil"/>
            </w:tcBorders>
          </w:tcPr>
          <w:p w14:paraId="073978EC" w14:textId="77777777" w:rsidR="00950CD1" w:rsidRPr="00F62682" w:rsidRDefault="00950CD1" w:rsidP="00950CD1">
            <w:pPr>
              <w:rPr>
                <w:rFonts w:ascii="Arial" w:hAnsi="Arial" w:cs="Arial"/>
              </w:rPr>
            </w:pPr>
          </w:p>
        </w:tc>
      </w:tr>
      <w:tr w:rsidR="00950CD1" w14:paraId="44B31BAA" w14:textId="77777777" w:rsidTr="00950CD1">
        <w:trPr>
          <w:cantSplit/>
          <w:trHeight w:val="432"/>
        </w:trPr>
        <w:tc>
          <w:tcPr>
            <w:tcW w:w="9886" w:type="dxa"/>
            <w:gridSpan w:val="36"/>
            <w:tcBorders>
              <w:left w:val="nil"/>
              <w:bottom w:val="single" w:sz="4" w:space="0" w:color="auto"/>
              <w:right w:val="nil"/>
            </w:tcBorders>
            <w:vAlign w:val="center"/>
          </w:tcPr>
          <w:p w14:paraId="3F01F737" w14:textId="77777777" w:rsidR="00950CD1" w:rsidRPr="00F62682" w:rsidRDefault="00950CD1" w:rsidP="00950CD1">
            <w:pPr>
              <w:pStyle w:val="Heading3"/>
              <w:rPr>
                <w:rFonts w:ascii="Arial" w:hAnsi="Arial" w:cs="Arial"/>
                <w:sz w:val="22"/>
              </w:rPr>
            </w:pPr>
            <w:r w:rsidRPr="00F62682">
              <w:rPr>
                <w:rFonts w:ascii="Arial" w:hAnsi="Arial" w:cs="Arial"/>
                <w:sz w:val="22"/>
              </w:rPr>
              <w:t>If the compliance supplement needs to be amended as a result of the changes, check here for yes?</w:t>
            </w:r>
          </w:p>
        </w:tc>
        <w:tc>
          <w:tcPr>
            <w:tcW w:w="1314" w:type="dxa"/>
            <w:gridSpan w:val="3"/>
            <w:tcBorders>
              <w:left w:val="nil"/>
              <w:bottom w:val="single" w:sz="4" w:space="0" w:color="auto"/>
              <w:right w:val="nil"/>
            </w:tcBorders>
            <w:vAlign w:val="center"/>
          </w:tcPr>
          <w:p w14:paraId="4975BBD1" w14:textId="77777777" w:rsidR="00950CD1" w:rsidRPr="00F62682" w:rsidRDefault="00950CD1" w:rsidP="00950CD1">
            <w:pPr>
              <w:rPr>
                <w:rFonts w:ascii="Arial" w:hAnsi="Arial" w:cs="Arial"/>
              </w:rPr>
            </w:pPr>
            <w:r w:rsidRPr="00F62682">
              <w:rPr>
                <w:rFonts w:ascii="Arial" w:hAnsi="Arial" w:cs="Arial"/>
                <w:sz w:val="36"/>
              </w:rPr>
              <w:fldChar w:fldCharType="begin">
                <w:ffData>
                  <w:name w:val=""/>
                  <w:enabled/>
                  <w:calcOnExit w:val="0"/>
                  <w:checkBox>
                    <w:size w:val="26"/>
                    <w:default w:val="0"/>
                  </w:checkBox>
                </w:ffData>
              </w:fldChar>
            </w:r>
            <w:r w:rsidRPr="00F62682">
              <w:rPr>
                <w:rFonts w:ascii="Arial" w:hAnsi="Arial" w:cs="Arial"/>
                <w:sz w:val="36"/>
              </w:rPr>
              <w:instrText xml:space="preserve"> FORMCHECKBOX </w:instrText>
            </w:r>
            <w:r w:rsidR="002F0272">
              <w:rPr>
                <w:rFonts w:ascii="Arial" w:hAnsi="Arial" w:cs="Arial"/>
                <w:sz w:val="36"/>
              </w:rPr>
            </w:r>
            <w:r w:rsidR="002F0272">
              <w:rPr>
                <w:rFonts w:ascii="Arial" w:hAnsi="Arial" w:cs="Arial"/>
                <w:sz w:val="36"/>
              </w:rPr>
              <w:fldChar w:fldCharType="separate"/>
            </w:r>
            <w:r w:rsidRPr="00F62682">
              <w:rPr>
                <w:rFonts w:ascii="Arial" w:hAnsi="Arial" w:cs="Arial"/>
                <w:sz w:val="36"/>
              </w:rPr>
              <w:fldChar w:fldCharType="end"/>
            </w:r>
          </w:p>
        </w:tc>
      </w:tr>
      <w:tr w:rsidR="00950CD1" w14:paraId="58D6CF56" w14:textId="77777777" w:rsidTr="00950CD1">
        <w:trPr>
          <w:cantSplit/>
          <w:trHeight w:val="432"/>
        </w:trPr>
        <w:tc>
          <w:tcPr>
            <w:tcW w:w="3522" w:type="dxa"/>
            <w:gridSpan w:val="8"/>
            <w:tcBorders>
              <w:left w:val="single" w:sz="4" w:space="0" w:color="auto"/>
              <w:right w:val="single" w:sz="4" w:space="0" w:color="auto"/>
            </w:tcBorders>
            <w:vAlign w:val="center"/>
          </w:tcPr>
          <w:p w14:paraId="26392153" w14:textId="77777777" w:rsidR="00950CD1" w:rsidRPr="00F62682" w:rsidRDefault="00950CD1" w:rsidP="00950CD1">
            <w:pPr>
              <w:rPr>
                <w:rFonts w:ascii="Arial" w:hAnsi="Arial" w:cs="Arial"/>
                <w:b/>
                <w:bCs/>
              </w:rPr>
            </w:pPr>
            <w:r w:rsidRPr="00F62682">
              <w:rPr>
                <w:rFonts w:ascii="Arial" w:hAnsi="Arial" w:cs="Arial"/>
                <w:b/>
                <w:bCs/>
              </w:rPr>
              <w:t>12</w:t>
            </w:r>
            <w:r w:rsidRPr="00F62682">
              <w:rPr>
                <w:rFonts w:ascii="Arial" w:hAnsi="Arial" w:cs="Arial"/>
              </w:rPr>
              <w:t xml:space="preserve">. </w:t>
            </w:r>
            <w:r w:rsidRPr="00F62682">
              <w:rPr>
                <w:rFonts w:ascii="Arial" w:hAnsi="Arial" w:cs="Arial"/>
                <w:b/>
                <w:bCs/>
              </w:rPr>
              <w:t xml:space="preserve">Agency Contact Person: </w:t>
            </w:r>
          </w:p>
        </w:tc>
        <w:tc>
          <w:tcPr>
            <w:tcW w:w="3960" w:type="dxa"/>
            <w:gridSpan w:val="16"/>
            <w:tcBorders>
              <w:left w:val="single" w:sz="4" w:space="0" w:color="auto"/>
              <w:right w:val="single" w:sz="4" w:space="0" w:color="auto"/>
            </w:tcBorders>
            <w:vAlign w:val="center"/>
          </w:tcPr>
          <w:p w14:paraId="78C03B73" w14:textId="77777777" w:rsidR="00950CD1" w:rsidRPr="00F62682" w:rsidRDefault="00950CD1" w:rsidP="00950CD1">
            <w:pPr>
              <w:rPr>
                <w:rFonts w:ascii="Arial" w:hAnsi="Arial" w:cs="Arial"/>
              </w:rPr>
            </w:pPr>
          </w:p>
        </w:tc>
        <w:tc>
          <w:tcPr>
            <w:tcW w:w="939" w:type="dxa"/>
            <w:gridSpan w:val="6"/>
            <w:tcBorders>
              <w:left w:val="single" w:sz="4" w:space="0" w:color="auto"/>
              <w:right w:val="single" w:sz="4" w:space="0" w:color="auto"/>
            </w:tcBorders>
            <w:vAlign w:val="center"/>
          </w:tcPr>
          <w:p w14:paraId="01B5A3DE" w14:textId="77777777" w:rsidR="00950CD1" w:rsidRPr="00F62682" w:rsidRDefault="00950CD1" w:rsidP="00950CD1">
            <w:pPr>
              <w:rPr>
                <w:rFonts w:ascii="Arial" w:hAnsi="Arial" w:cs="Arial"/>
              </w:rPr>
            </w:pPr>
            <w:r w:rsidRPr="00F62682">
              <w:rPr>
                <w:rFonts w:ascii="Arial" w:hAnsi="Arial" w:cs="Arial"/>
                <w:b/>
                <w:bCs/>
              </w:rPr>
              <w:t>Title</w:t>
            </w:r>
            <w:r w:rsidRPr="00F62682">
              <w:rPr>
                <w:rFonts w:ascii="Arial" w:hAnsi="Arial" w:cs="Arial"/>
              </w:rPr>
              <w:t>:</w:t>
            </w:r>
          </w:p>
        </w:tc>
        <w:tc>
          <w:tcPr>
            <w:tcW w:w="2779" w:type="dxa"/>
            <w:gridSpan w:val="9"/>
            <w:tcBorders>
              <w:left w:val="single" w:sz="4" w:space="0" w:color="auto"/>
              <w:right w:val="single" w:sz="4" w:space="0" w:color="auto"/>
            </w:tcBorders>
            <w:vAlign w:val="center"/>
          </w:tcPr>
          <w:p w14:paraId="305C1D25" w14:textId="77777777" w:rsidR="00950CD1" w:rsidRPr="00F62682" w:rsidRDefault="00950CD1" w:rsidP="00950CD1">
            <w:pPr>
              <w:rPr>
                <w:rFonts w:ascii="Arial" w:hAnsi="Arial" w:cs="Arial"/>
              </w:rPr>
            </w:pPr>
          </w:p>
        </w:tc>
      </w:tr>
      <w:tr w:rsidR="00950CD1" w14:paraId="11B48A56" w14:textId="77777777">
        <w:trPr>
          <w:cantSplit/>
          <w:trHeight w:val="432"/>
        </w:trPr>
        <w:tc>
          <w:tcPr>
            <w:tcW w:w="498" w:type="dxa"/>
            <w:tcBorders>
              <w:left w:val="nil"/>
              <w:right w:val="nil"/>
            </w:tcBorders>
            <w:vAlign w:val="center"/>
          </w:tcPr>
          <w:p w14:paraId="43DCFE3E" w14:textId="77777777" w:rsidR="00950CD1" w:rsidRPr="00F62682" w:rsidRDefault="00950CD1" w:rsidP="00950CD1">
            <w:pPr>
              <w:rPr>
                <w:rFonts w:ascii="Arial" w:hAnsi="Arial" w:cs="Arial"/>
              </w:rPr>
            </w:pPr>
          </w:p>
        </w:tc>
        <w:tc>
          <w:tcPr>
            <w:tcW w:w="1194" w:type="dxa"/>
            <w:gridSpan w:val="3"/>
            <w:tcBorders>
              <w:left w:val="nil"/>
              <w:right w:val="nil"/>
            </w:tcBorders>
            <w:vAlign w:val="center"/>
          </w:tcPr>
          <w:p w14:paraId="10126EDD" w14:textId="77777777" w:rsidR="00950CD1" w:rsidRPr="00F62682" w:rsidRDefault="00950CD1" w:rsidP="00950CD1">
            <w:pPr>
              <w:pStyle w:val="Heading3"/>
              <w:rPr>
                <w:rFonts w:ascii="Arial" w:hAnsi="Arial" w:cs="Arial"/>
              </w:rPr>
            </w:pPr>
            <w:r w:rsidRPr="00F62682">
              <w:rPr>
                <w:rFonts w:ascii="Arial" w:hAnsi="Arial" w:cs="Arial"/>
              </w:rPr>
              <w:t>Address</w:t>
            </w:r>
          </w:p>
        </w:tc>
        <w:tc>
          <w:tcPr>
            <w:tcW w:w="9508" w:type="dxa"/>
            <w:gridSpan w:val="35"/>
            <w:tcBorders>
              <w:left w:val="nil"/>
              <w:right w:val="nil"/>
            </w:tcBorders>
            <w:vAlign w:val="center"/>
          </w:tcPr>
          <w:p w14:paraId="2E33BBB3" w14:textId="77777777" w:rsidR="00950CD1" w:rsidRPr="00F62682" w:rsidRDefault="00950CD1" w:rsidP="00950CD1">
            <w:pPr>
              <w:rPr>
                <w:rFonts w:ascii="Arial" w:hAnsi="Arial" w:cs="Arial"/>
              </w:rPr>
            </w:pPr>
          </w:p>
        </w:tc>
      </w:tr>
      <w:tr w:rsidR="00950CD1" w14:paraId="41680E5A" w14:textId="77777777">
        <w:trPr>
          <w:cantSplit/>
          <w:trHeight w:val="432"/>
        </w:trPr>
        <w:tc>
          <w:tcPr>
            <w:tcW w:w="498" w:type="dxa"/>
            <w:tcBorders>
              <w:left w:val="nil"/>
              <w:right w:val="nil"/>
            </w:tcBorders>
            <w:vAlign w:val="center"/>
          </w:tcPr>
          <w:p w14:paraId="562BC395" w14:textId="77777777" w:rsidR="00950CD1" w:rsidRPr="00F62682" w:rsidRDefault="00950CD1" w:rsidP="00950CD1">
            <w:pPr>
              <w:rPr>
                <w:rFonts w:ascii="Arial" w:hAnsi="Arial" w:cs="Arial"/>
              </w:rPr>
            </w:pPr>
          </w:p>
        </w:tc>
        <w:tc>
          <w:tcPr>
            <w:tcW w:w="1194" w:type="dxa"/>
            <w:gridSpan w:val="3"/>
            <w:tcBorders>
              <w:left w:val="nil"/>
              <w:right w:val="nil"/>
            </w:tcBorders>
            <w:vAlign w:val="center"/>
          </w:tcPr>
          <w:p w14:paraId="67FB09C3" w14:textId="77777777" w:rsidR="00950CD1" w:rsidRPr="00F62682" w:rsidRDefault="00950CD1" w:rsidP="00950CD1">
            <w:pPr>
              <w:rPr>
                <w:rFonts w:ascii="Arial" w:hAnsi="Arial" w:cs="Arial"/>
                <w:b/>
                <w:bCs/>
              </w:rPr>
            </w:pPr>
            <w:r w:rsidRPr="00F62682">
              <w:rPr>
                <w:rFonts w:ascii="Arial" w:hAnsi="Arial" w:cs="Arial"/>
                <w:b/>
                <w:bCs/>
              </w:rPr>
              <w:t>Phone:</w:t>
            </w:r>
          </w:p>
        </w:tc>
        <w:tc>
          <w:tcPr>
            <w:tcW w:w="2399" w:type="dxa"/>
            <w:gridSpan w:val="6"/>
            <w:tcBorders>
              <w:left w:val="nil"/>
              <w:right w:val="nil"/>
            </w:tcBorders>
            <w:vAlign w:val="center"/>
          </w:tcPr>
          <w:p w14:paraId="24B2677E" w14:textId="77777777" w:rsidR="00950CD1" w:rsidRPr="00F62682" w:rsidRDefault="00950CD1" w:rsidP="00950CD1">
            <w:pPr>
              <w:rPr>
                <w:rFonts w:ascii="Arial" w:hAnsi="Arial" w:cs="Arial"/>
              </w:rPr>
            </w:pPr>
          </w:p>
        </w:tc>
        <w:tc>
          <w:tcPr>
            <w:tcW w:w="800" w:type="dxa"/>
            <w:gridSpan w:val="4"/>
            <w:tcBorders>
              <w:left w:val="nil"/>
              <w:right w:val="nil"/>
            </w:tcBorders>
            <w:vAlign w:val="center"/>
          </w:tcPr>
          <w:p w14:paraId="6B390498" w14:textId="77777777" w:rsidR="00950CD1" w:rsidRPr="00F62682" w:rsidRDefault="00950CD1" w:rsidP="00950CD1">
            <w:pPr>
              <w:rPr>
                <w:rFonts w:ascii="Arial" w:hAnsi="Arial" w:cs="Arial"/>
              </w:rPr>
            </w:pPr>
            <w:r w:rsidRPr="00F62682">
              <w:rPr>
                <w:rFonts w:ascii="Arial" w:hAnsi="Arial" w:cs="Arial"/>
                <w:b/>
                <w:bCs/>
              </w:rPr>
              <w:t>Fax:</w:t>
            </w:r>
            <w:r w:rsidRPr="00F62682">
              <w:rPr>
                <w:rFonts w:ascii="Arial" w:hAnsi="Arial" w:cs="Arial"/>
              </w:rPr>
              <w:t xml:space="preserve"> </w:t>
            </w:r>
          </w:p>
        </w:tc>
        <w:tc>
          <w:tcPr>
            <w:tcW w:w="2200" w:type="dxa"/>
            <w:gridSpan w:val="8"/>
            <w:tcBorders>
              <w:left w:val="nil"/>
              <w:right w:val="nil"/>
            </w:tcBorders>
            <w:vAlign w:val="center"/>
          </w:tcPr>
          <w:p w14:paraId="0572216D" w14:textId="77777777" w:rsidR="00950CD1" w:rsidRPr="00F62682" w:rsidRDefault="00950CD1" w:rsidP="00950CD1">
            <w:pPr>
              <w:rPr>
                <w:rFonts w:ascii="Arial" w:hAnsi="Arial" w:cs="Arial"/>
              </w:rPr>
            </w:pPr>
          </w:p>
        </w:tc>
        <w:tc>
          <w:tcPr>
            <w:tcW w:w="1002" w:type="dxa"/>
            <w:gridSpan w:val="7"/>
            <w:tcBorders>
              <w:left w:val="nil"/>
              <w:right w:val="nil"/>
            </w:tcBorders>
            <w:vAlign w:val="center"/>
          </w:tcPr>
          <w:p w14:paraId="0678FCC9" w14:textId="77777777" w:rsidR="00950CD1" w:rsidRPr="00F62682" w:rsidRDefault="00950CD1" w:rsidP="00950CD1">
            <w:pPr>
              <w:rPr>
                <w:rFonts w:ascii="Arial" w:hAnsi="Arial" w:cs="Arial"/>
                <w:b/>
                <w:bCs/>
              </w:rPr>
            </w:pPr>
            <w:r w:rsidRPr="00F62682">
              <w:rPr>
                <w:rFonts w:ascii="Arial" w:hAnsi="Arial" w:cs="Arial"/>
                <w:b/>
                <w:bCs/>
              </w:rPr>
              <w:t xml:space="preserve">Email: </w:t>
            </w:r>
          </w:p>
        </w:tc>
        <w:tc>
          <w:tcPr>
            <w:tcW w:w="3107" w:type="dxa"/>
            <w:gridSpan w:val="10"/>
            <w:tcBorders>
              <w:left w:val="nil"/>
              <w:right w:val="nil"/>
            </w:tcBorders>
            <w:vAlign w:val="center"/>
          </w:tcPr>
          <w:p w14:paraId="6A86689C" w14:textId="77777777" w:rsidR="00950CD1" w:rsidRPr="00F62682" w:rsidRDefault="00950CD1" w:rsidP="00950CD1">
            <w:pPr>
              <w:rPr>
                <w:rFonts w:ascii="Arial" w:hAnsi="Arial" w:cs="Arial"/>
                <w:b/>
                <w:bCs/>
              </w:rPr>
            </w:pPr>
          </w:p>
        </w:tc>
      </w:tr>
      <w:tr w:rsidR="00950CD1" w14:paraId="1670233A" w14:textId="77777777">
        <w:trPr>
          <w:cantSplit/>
          <w:trHeight w:val="432"/>
        </w:trPr>
        <w:tc>
          <w:tcPr>
            <w:tcW w:w="498" w:type="dxa"/>
            <w:tcBorders>
              <w:left w:val="nil"/>
              <w:right w:val="nil"/>
            </w:tcBorders>
            <w:vAlign w:val="center"/>
          </w:tcPr>
          <w:p w14:paraId="4FFB58D4" w14:textId="77777777" w:rsidR="00950CD1" w:rsidRPr="00F62682" w:rsidRDefault="00950CD1" w:rsidP="00950CD1">
            <w:pPr>
              <w:rPr>
                <w:rFonts w:ascii="Arial" w:hAnsi="Arial" w:cs="Arial"/>
              </w:rPr>
            </w:pPr>
          </w:p>
        </w:tc>
        <w:tc>
          <w:tcPr>
            <w:tcW w:w="1493" w:type="dxa"/>
            <w:gridSpan w:val="4"/>
            <w:tcBorders>
              <w:left w:val="nil"/>
              <w:right w:val="nil"/>
            </w:tcBorders>
            <w:vAlign w:val="center"/>
          </w:tcPr>
          <w:p w14:paraId="788B9773" w14:textId="77777777" w:rsidR="00950CD1" w:rsidRPr="00F62682" w:rsidRDefault="00950CD1" w:rsidP="00950CD1">
            <w:pPr>
              <w:pStyle w:val="Heading3"/>
              <w:rPr>
                <w:rFonts w:ascii="Arial" w:hAnsi="Arial" w:cs="Arial"/>
              </w:rPr>
            </w:pPr>
            <w:r w:rsidRPr="00F62682">
              <w:rPr>
                <w:rFonts w:ascii="Arial" w:hAnsi="Arial" w:cs="Arial"/>
              </w:rPr>
              <w:t xml:space="preserve">Signature </w:t>
            </w:r>
          </w:p>
        </w:tc>
        <w:tc>
          <w:tcPr>
            <w:tcW w:w="4400" w:type="dxa"/>
            <w:gridSpan w:val="14"/>
            <w:tcBorders>
              <w:left w:val="nil"/>
              <w:right w:val="nil"/>
            </w:tcBorders>
            <w:vAlign w:val="center"/>
          </w:tcPr>
          <w:p w14:paraId="1E3E2033" w14:textId="77777777" w:rsidR="00950CD1" w:rsidRPr="00F62682" w:rsidRDefault="00950CD1" w:rsidP="00950CD1">
            <w:pPr>
              <w:rPr>
                <w:rFonts w:ascii="Arial" w:hAnsi="Arial" w:cs="Arial"/>
              </w:rPr>
            </w:pPr>
          </w:p>
        </w:tc>
        <w:tc>
          <w:tcPr>
            <w:tcW w:w="838" w:type="dxa"/>
            <w:gridSpan w:val="4"/>
            <w:tcBorders>
              <w:left w:val="nil"/>
              <w:right w:val="nil"/>
            </w:tcBorders>
            <w:vAlign w:val="center"/>
          </w:tcPr>
          <w:p w14:paraId="5065FD19" w14:textId="77777777" w:rsidR="00950CD1" w:rsidRPr="00F62682" w:rsidRDefault="00950CD1" w:rsidP="00950CD1">
            <w:pPr>
              <w:pStyle w:val="Heading3"/>
              <w:rPr>
                <w:rFonts w:ascii="Arial" w:hAnsi="Arial" w:cs="Arial"/>
              </w:rPr>
            </w:pPr>
            <w:r w:rsidRPr="00F62682">
              <w:rPr>
                <w:rFonts w:ascii="Arial" w:hAnsi="Arial" w:cs="Arial"/>
              </w:rPr>
              <w:t>Date</w:t>
            </w:r>
          </w:p>
        </w:tc>
        <w:tc>
          <w:tcPr>
            <w:tcW w:w="3971" w:type="dxa"/>
            <w:gridSpan w:val="16"/>
            <w:tcBorders>
              <w:left w:val="nil"/>
              <w:right w:val="nil"/>
            </w:tcBorders>
            <w:vAlign w:val="center"/>
          </w:tcPr>
          <w:p w14:paraId="73AB873D" w14:textId="77777777" w:rsidR="00950CD1" w:rsidRPr="00F62682" w:rsidRDefault="00950CD1" w:rsidP="00950CD1">
            <w:pPr>
              <w:rPr>
                <w:rFonts w:ascii="Arial" w:hAnsi="Arial" w:cs="Arial"/>
              </w:rPr>
            </w:pPr>
          </w:p>
        </w:tc>
      </w:tr>
    </w:tbl>
    <w:p w14:paraId="6704297B" w14:textId="250672B0" w:rsidR="00EA4D46" w:rsidRPr="00F62682" w:rsidRDefault="00EA4D46">
      <w:pPr>
        <w:pStyle w:val="Caption"/>
        <w:rPr>
          <w:rFonts w:ascii="Arial" w:hAnsi="Arial" w:cs="Arial"/>
          <w:sz w:val="24"/>
        </w:rPr>
      </w:pPr>
      <w:r>
        <w:br w:type="page"/>
      </w:r>
      <w:r w:rsidRPr="00F62682">
        <w:rPr>
          <w:rFonts w:ascii="Arial" w:hAnsi="Arial" w:cs="Arial"/>
          <w:sz w:val="24"/>
        </w:rPr>
        <w:lastRenderedPageBreak/>
        <w:t xml:space="preserve">Instructions for </w:t>
      </w:r>
      <w:r w:rsidR="00A35527" w:rsidRPr="00F62682">
        <w:rPr>
          <w:rFonts w:ascii="Arial" w:hAnsi="Arial" w:cs="Arial"/>
          <w:color w:val="0000FF"/>
          <w:sz w:val="24"/>
        </w:rPr>
        <w:t>20</w:t>
      </w:r>
      <w:r w:rsidR="00F62682" w:rsidRPr="00F62682">
        <w:rPr>
          <w:rFonts w:ascii="Arial" w:hAnsi="Arial" w:cs="Arial"/>
          <w:color w:val="0000FF"/>
          <w:sz w:val="24"/>
        </w:rPr>
        <w:t>2</w:t>
      </w:r>
      <w:r w:rsidR="002F0272">
        <w:rPr>
          <w:rFonts w:ascii="Arial" w:hAnsi="Arial" w:cs="Arial"/>
          <w:color w:val="0000FF"/>
          <w:sz w:val="24"/>
        </w:rPr>
        <w:t>3</w:t>
      </w:r>
      <w:r w:rsidR="00BE4B7C" w:rsidRPr="00F62682">
        <w:rPr>
          <w:rFonts w:ascii="Arial" w:hAnsi="Arial" w:cs="Arial"/>
          <w:sz w:val="24"/>
        </w:rPr>
        <w:t xml:space="preserve"> </w:t>
      </w:r>
      <w:r w:rsidRPr="00F62682">
        <w:rPr>
          <w:rFonts w:ascii="Arial" w:hAnsi="Arial" w:cs="Arial"/>
          <w:sz w:val="24"/>
        </w:rPr>
        <w:t>Compliance Supplement Questionnaire</w:t>
      </w:r>
    </w:p>
    <w:p w14:paraId="25B8437B" w14:textId="77777777" w:rsidR="00EA4D46" w:rsidRPr="00F62682" w:rsidRDefault="00EA4D46" w:rsidP="00F62682">
      <w:pPr>
        <w:numPr>
          <w:ilvl w:val="0"/>
          <w:numId w:val="1"/>
        </w:numPr>
        <w:spacing w:before="120"/>
        <w:jc w:val="both"/>
        <w:rPr>
          <w:rFonts w:ascii="Arial" w:hAnsi="Arial" w:cs="Arial"/>
          <w:sz w:val="20"/>
        </w:rPr>
      </w:pPr>
      <w:r w:rsidRPr="00F62682">
        <w:rPr>
          <w:rFonts w:ascii="Arial" w:hAnsi="Arial" w:cs="Arial"/>
          <w:sz w:val="20"/>
        </w:rPr>
        <w:t>Name of each State program whether it is a federal program with State funding or a State program with only State funding.  This is the name that will appear in the Compliance Supplement.  If the program is considered a cluster (please refer to 2a for an explanation of a cluster of programs), then include “cluster” as part of the name of the State program.</w:t>
      </w:r>
    </w:p>
    <w:p w14:paraId="29017976" w14:textId="77777777" w:rsidR="00EA4D46" w:rsidRPr="00F62682" w:rsidRDefault="00EA4D46" w:rsidP="00F62682">
      <w:pPr>
        <w:numPr>
          <w:ilvl w:val="0"/>
          <w:numId w:val="1"/>
        </w:numPr>
        <w:spacing w:before="120" w:after="120"/>
        <w:jc w:val="both"/>
        <w:rPr>
          <w:rFonts w:ascii="Arial" w:hAnsi="Arial" w:cs="Arial"/>
          <w:sz w:val="20"/>
        </w:rPr>
      </w:pPr>
      <w:r w:rsidRPr="00F62682">
        <w:rPr>
          <w:rFonts w:ascii="Arial" w:hAnsi="Arial" w:cs="Arial"/>
          <w:sz w:val="20"/>
        </w:rPr>
        <w:t>If this is a new program, check to note yes.</w:t>
      </w:r>
    </w:p>
    <w:p w14:paraId="389D6B0D" w14:textId="77777777" w:rsidR="00EA4D46" w:rsidRPr="00F62682" w:rsidRDefault="00EA4D46">
      <w:pPr>
        <w:ind w:left="720" w:hanging="360"/>
        <w:jc w:val="both"/>
        <w:rPr>
          <w:rFonts w:ascii="Arial" w:hAnsi="Arial" w:cs="Arial"/>
          <w:sz w:val="20"/>
        </w:rPr>
      </w:pPr>
      <w:r w:rsidRPr="00F62682">
        <w:rPr>
          <w:rFonts w:ascii="Arial" w:hAnsi="Arial" w:cs="Arial"/>
          <w:sz w:val="20"/>
        </w:rPr>
        <w:t>2a</w:t>
      </w:r>
      <w:r w:rsidRPr="00F62682">
        <w:rPr>
          <w:rFonts w:ascii="Arial" w:hAnsi="Arial" w:cs="Arial"/>
          <w:sz w:val="20"/>
        </w:rPr>
        <w:tab/>
        <w:t xml:space="preserve">If the program has several funding sources, this may be a “cluster of programs.”  </w:t>
      </w:r>
      <w:r w:rsidR="00083B35" w:rsidRPr="00F62682">
        <w:rPr>
          <w:rFonts w:ascii="Arial" w:hAnsi="Arial" w:cs="Arial"/>
          <w:color w:val="0000FF"/>
          <w:sz w:val="20"/>
        </w:rPr>
        <w:t>Uniform Guidance</w:t>
      </w:r>
      <w:r w:rsidRPr="00F62682">
        <w:rPr>
          <w:rFonts w:ascii="Arial" w:hAnsi="Arial" w:cs="Arial"/>
          <w:sz w:val="20"/>
        </w:rPr>
        <w:t xml:space="preserve"> </w:t>
      </w:r>
      <w:r w:rsidRPr="00F62682">
        <w:rPr>
          <w:rFonts w:ascii="Arial" w:hAnsi="Arial" w:cs="Arial"/>
          <w:color w:val="0000FF"/>
          <w:sz w:val="20"/>
        </w:rPr>
        <w:t>§</w:t>
      </w:r>
      <w:r w:rsidR="00083B35" w:rsidRPr="00F62682">
        <w:rPr>
          <w:rFonts w:ascii="Arial" w:hAnsi="Arial" w:cs="Arial"/>
          <w:color w:val="0000FF"/>
          <w:sz w:val="20"/>
        </w:rPr>
        <w:t>200.17</w:t>
      </w:r>
      <w:r w:rsidRPr="00F62682">
        <w:rPr>
          <w:rFonts w:ascii="Arial" w:hAnsi="Arial" w:cs="Arial"/>
          <w:sz w:val="20"/>
        </w:rPr>
        <w:t xml:space="preserve"> defines a cluster of programs as a group of closely related programs that share common compliance requirements.  A cluster of programs shall be considered as one program for determining major programs, as described in question 7.  A State shall identify federal awards included in a cluster and advise the subrecipients of compliance requirements applicable to the cluster.</w:t>
      </w:r>
    </w:p>
    <w:p w14:paraId="0A209AA2" w14:textId="293187F9" w:rsidR="00EA4D46" w:rsidRPr="00F62682" w:rsidRDefault="00EA4D46" w:rsidP="00F62682">
      <w:pPr>
        <w:spacing w:before="120"/>
        <w:ind w:left="720"/>
        <w:jc w:val="both"/>
        <w:rPr>
          <w:rFonts w:ascii="Arial" w:hAnsi="Arial" w:cs="Arial"/>
          <w:sz w:val="20"/>
        </w:rPr>
      </w:pPr>
      <w:r w:rsidRPr="00F62682">
        <w:rPr>
          <w:rFonts w:ascii="Arial" w:hAnsi="Arial" w:cs="Arial"/>
          <w:sz w:val="20"/>
        </w:rPr>
        <w:t>Federal cluster of p</w:t>
      </w:r>
      <w:r w:rsidR="00BE4B7C" w:rsidRPr="00F62682">
        <w:rPr>
          <w:rFonts w:ascii="Arial" w:hAnsi="Arial" w:cs="Arial"/>
          <w:sz w:val="20"/>
        </w:rPr>
        <w:t xml:space="preserve">rograms can be found in the </w:t>
      </w:r>
      <w:r w:rsidR="00BE4B7C" w:rsidRPr="00F62682">
        <w:rPr>
          <w:rFonts w:ascii="Arial" w:hAnsi="Arial" w:cs="Arial"/>
          <w:color w:val="0000FF"/>
          <w:sz w:val="20"/>
        </w:rPr>
        <w:t>20</w:t>
      </w:r>
      <w:r w:rsidR="00D80569">
        <w:rPr>
          <w:rFonts w:ascii="Arial" w:hAnsi="Arial" w:cs="Arial"/>
          <w:color w:val="0000FF"/>
          <w:sz w:val="20"/>
        </w:rPr>
        <w:t>2</w:t>
      </w:r>
      <w:r w:rsidR="002F0272">
        <w:rPr>
          <w:rFonts w:ascii="Arial" w:hAnsi="Arial" w:cs="Arial"/>
          <w:color w:val="0000FF"/>
          <w:sz w:val="20"/>
        </w:rPr>
        <w:t>2</w:t>
      </w:r>
      <w:r w:rsidR="00BE4B7C" w:rsidRPr="00F62682">
        <w:rPr>
          <w:rFonts w:ascii="Arial" w:hAnsi="Arial" w:cs="Arial"/>
          <w:sz w:val="20"/>
        </w:rPr>
        <w:t xml:space="preserve"> </w:t>
      </w:r>
      <w:r w:rsidRPr="00F62682">
        <w:rPr>
          <w:rFonts w:ascii="Arial" w:hAnsi="Arial" w:cs="Arial"/>
          <w:sz w:val="20"/>
        </w:rPr>
        <w:t xml:space="preserve">State Compliance Supplement, Section A.  Cluster of programs that are designated by State agencies may </w:t>
      </w:r>
    </w:p>
    <w:p w14:paraId="1FD8E237" w14:textId="77777777" w:rsidR="00EA4D46" w:rsidRPr="00F62682" w:rsidRDefault="00EA4D46">
      <w:pPr>
        <w:numPr>
          <w:ilvl w:val="0"/>
          <w:numId w:val="2"/>
        </w:numPr>
        <w:jc w:val="both"/>
        <w:rPr>
          <w:rFonts w:ascii="Arial" w:hAnsi="Arial" w:cs="Arial"/>
          <w:sz w:val="20"/>
        </w:rPr>
      </w:pPr>
      <w:r w:rsidRPr="00F62682">
        <w:rPr>
          <w:rFonts w:ascii="Arial" w:hAnsi="Arial" w:cs="Arial"/>
          <w:sz w:val="20"/>
        </w:rPr>
        <w:t>Be identical to the federal clusters in section A.</w:t>
      </w:r>
    </w:p>
    <w:p w14:paraId="5E6B15A5" w14:textId="77777777" w:rsidR="00EA4D46" w:rsidRPr="00F62682" w:rsidRDefault="00EA4D46">
      <w:pPr>
        <w:numPr>
          <w:ilvl w:val="0"/>
          <w:numId w:val="2"/>
        </w:numPr>
        <w:jc w:val="both"/>
        <w:rPr>
          <w:rFonts w:ascii="Arial" w:hAnsi="Arial" w:cs="Arial"/>
          <w:sz w:val="20"/>
        </w:rPr>
      </w:pPr>
      <w:r w:rsidRPr="00F62682">
        <w:rPr>
          <w:rFonts w:ascii="Arial" w:hAnsi="Arial" w:cs="Arial"/>
          <w:sz w:val="20"/>
        </w:rPr>
        <w:t>Include additional federal programs that have been added by a State agency</w:t>
      </w:r>
    </w:p>
    <w:p w14:paraId="4D2A4796" w14:textId="77777777" w:rsidR="00EA4D46" w:rsidRPr="00F62682" w:rsidRDefault="00EA4D46">
      <w:pPr>
        <w:numPr>
          <w:ilvl w:val="0"/>
          <w:numId w:val="2"/>
        </w:numPr>
        <w:jc w:val="both"/>
        <w:rPr>
          <w:rFonts w:ascii="Arial" w:hAnsi="Arial" w:cs="Arial"/>
          <w:sz w:val="20"/>
        </w:rPr>
      </w:pPr>
      <w:r w:rsidRPr="00F62682">
        <w:rPr>
          <w:rFonts w:ascii="Arial" w:hAnsi="Arial" w:cs="Arial"/>
          <w:sz w:val="20"/>
        </w:rPr>
        <w:t>Include State awards that have been added by a State agency</w:t>
      </w:r>
    </w:p>
    <w:p w14:paraId="6A092DDD" w14:textId="77777777" w:rsidR="00EA4D46" w:rsidRPr="00F62682" w:rsidRDefault="00EA4D46">
      <w:pPr>
        <w:numPr>
          <w:ilvl w:val="0"/>
          <w:numId w:val="2"/>
        </w:numPr>
        <w:jc w:val="both"/>
        <w:rPr>
          <w:rFonts w:ascii="Arial" w:hAnsi="Arial" w:cs="Arial"/>
          <w:sz w:val="20"/>
        </w:rPr>
      </w:pPr>
      <w:r w:rsidRPr="00F62682">
        <w:rPr>
          <w:rFonts w:ascii="Arial" w:hAnsi="Arial" w:cs="Arial"/>
          <w:sz w:val="20"/>
        </w:rPr>
        <w:t>May provide multiple supplements for one cluster</w:t>
      </w:r>
    </w:p>
    <w:p w14:paraId="7D317875" w14:textId="77777777" w:rsidR="00EA4D46" w:rsidRPr="00F62682" w:rsidRDefault="00EA4D46" w:rsidP="00F62682">
      <w:pPr>
        <w:spacing w:before="120"/>
        <w:ind w:left="720"/>
        <w:jc w:val="both"/>
        <w:rPr>
          <w:rFonts w:ascii="Arial" w:hAnsi="Arial" w:cs="Arial"/>
          <w:sz w:val="20"/>
        </w:rPr>
      </w:pPr>
      <w:r w:rsidRPr="00F62682">
        <w:rPr>
          <w:rFonts w:ascii="Arial" w:hAnsi="Arial" w:cs="Arial"/>
          <w:sz w:val="20"/>
        </w:rPr>
        <w:t>Programs that have been clustered by federal agencies cannot be “unclustered” by State agencies; however, State agencies may add additional federal programs and/or State programs.</w:t>
      </w:r>
    </w:p>
    <w:p w14:paraId="6DE72666" w14:textId="77777777" w:rsidR="00EA4D46" w:rsidRPr="00F62682" w:rsidRDefault="00EA4D46" w:rsidP="00F62682">
      <w:pPr>
        <w:spacing w:before="120"/>
        <w:ind w:left="720"/>
        <w:jc w:val="both"/>
        <w:rPr>
          <w:rFonts w:ascii="Arial" w:hAnsi="Arial" w:cs="Arial"/>
          <w:sz w:val="20"/>
        </w:rPr>
      </w:pPr>
      <w:r w:rsidRPr="00F62682">
        <w:rPr>
          <w:rFonts w:ascii="Arial" w:hAnsi="Arial" w:cs="Arial"/>
          <w:sz w:val="20"/>
        </w:rPr>
        <w:t>If it is uncertain whether the program should be considered as part of a cluster, answer “?” or you may contact the LGC.</w:t>
      </w:r>
    </w:p>
    <w:p w14:paraId="57B907AC" w14:textId="77777777" w:rsidR="00EA4D46" w:rsidRPr="00F62682" w:rsidRDefault="00EA4D46" w:rsidP="00F62682">
      <w:pPr>
        <w:spacing w:before="120"/>
        <w:ind w:left="720" w:hanging="360"/>
        <w:jc w:val="both"/>
        <w:rPr>
          <w:rFonts w:ascii="Arial" w:hAnsi="Arial" w:cs="Arial"/>
          <w:sz w:val="20"/>
        </w:rPr>
      </w:pPr>
      <w:r w:rsidRPr="00F62682">
        <w:rPr>
          <w:rFonts w:ascii="Arial" w:hAnsi="Arial" w:cs="Arial"/>
          <w:sz w:val="20"/>
        </w:rPr>
        <w:t>3.</w:t>
      </w:r>
      <w:r w:rsidRPr="00F62682">
        <w:rPr>
          <w:rFonts w:ascii="Arial" w:hAnsi="Arial" w:cs="Arial"/>
          <w:sz w:val="20"/>
        </w:rPr>
        <w:tab/>
        <w:t>If the State Program has a federal funding source, include the name of the federal award.  Likewise, for a State funding source, include the name of the State award.  If the State Program is a cluster of programs, please list all the appropriate federal awards and State awards.  If necessary, use additional pages, but consistently use the same State program name on each page it appears.</w:t>
      </w:r>
    </w:p>
    <w:p w14:paraId="70682B9F" w14:textId="77777777" w:rsidR="00EA4D46" w:rsidRPr="00F62682" w:rsidRDefault="00EA4D46" w:rsidP="00F62682">
      <w:pPr>
        <w:pStyle w:val="BodyTextIndent"/>
        <w:spacing w:before="120"/>
        <w:ind w:left="720" w:firstLine="0"/>
        <w:jc w:val="both"/>
        <w:rPr>
          <w:rFonts w:ascii="Arial" w:hAnsi="Arial" w:cs="Arial"/>
          <w:sz w:val="20"/>
        </w:rPr>
      </w:pPr>
      <w:r w:rsidRPr="00F62682">
        <w:rPr>
          <w:rFonts w:ascii="Arial" w:hAnsi="Arial" w:cs="Arial"/>
          <w:sz w:val="20"/>
        </w:rPr>
        <w:t xml:space="preserve">Include the appropriate CFDA numbers for federal awards.  For State awards, include any State ID number that will distinguish the State award from others, if any. </w:t>
      </w:r>
    </w:p>
    <w:p w14:paraId="675E604E" w14:textId="77777777" w:rsidR="00EA4D46" w:rsidRPr="00F62682" w:rsidRDefault="00EA4D46" w:rsidP="00F62682">
      <w:pPr>
        <w:pStyle w:val="BodyTextIndent"/>
        <w:numPr>
          <w:ilvl w:val="0"/>
          <w:numId w:val="3"/>
        </w:numPr>
        <w:spacing w:before="120"/>
        <w:jc w:val="both"/>
        <w:rPr>
          <w:rFonts w:ascii="Arial" w:hAnsi="Arial" w:cs="Arial"/>
          <w:sz w:val="20"/>
        </w:rPr>
      </w:pPr>
      <w:r w:rsidRPr="00F62682">
        <w:rPr>
          <w:rFonts w:ascii="Arial" w:hAnsi="Arial" w:cs="Arial"/>
          <w:sz w:val="20"/>
        </w:rPr>
        <w:t xml:space="preserve">All items listed are specifically defined as awards or financial assistance according to </w:t>
      </w:r>
      <w:r w:rsidR="00F51843" w:rsidRPr="00F62682">
        <w:rPr>
          <w:rFonts w:ascii="Arial" w:hAnsi="Arial" w:cs="Arial"/>
          <w:color w:val="0000FF"/>
          <w:sz w:val="20"/>
        </w:rPr>
        <w:t>Uniform Guidance</w:t>
      </w:r>
      <w:r w:rsidRPr="00F62682">
        <w:rPr>
          <w:rFonts w:ascii="Arial" w:hAnsi="Arial" w:cs="Arial"/>
          <w:sz w:val="20"/>
        </w:rPr>
        <w:t xml:space="preserve"> </w:t>
      </w:r>
      <w:r w:rsidRPr="00F62682">
        <w:rPr>
          <w:rFonts w:ascii="Arial" w:hAnsi="Arial" w:cs="Arial"/>
          <w:color w:val="0000FF"/>
          <w:sz w:val="20"/>
        </w:rPr>
        <w:t>§</w:t>
      </w:r>
      <w:r w:rsidR="00F51843" w:rsidRPr="00F62682">
        <w:rPr>
          <w:rFonts w:ascii="Arial" w:hAnsi="Arial" w:cs="Arial"/>
          <w:color w:val="0000FF"/>
          <w:sz w:val="20"/>
        </w:rPr>
        <w:t>200.40</w:t>
      </w:r>
      <w:r w:rsidRPr="00F62682">
        <w:rPr>
          <w:rFonts w:ascii="Arial" w:hAnsi="Arial" w:cs="Arial"/>
          <w:sz w:val="20"/>
        </w:rPr>
        <w:t xml:space="preserve"> except for non-cash and other.  If the State agency requires it, certain non-cash assistance and other assistance may be considered awards.  Awards and financial assistance do not include procurement contracts, under grants or contracts, used to buy goods or services from vendors.  Characteristics to consider whether the award passed to a subrecipient are either awards or goods or services can be found in </w:t>
      </w:r>
      <w:r w:rsidR="00F51843" w:rsidRPr="00F62682">
        <w:rPr>
          <w:rFonts w:ascii="Arial" w:hAnsi="Arial" w:cs="Arial"/>
          <w:color w:val="0000FF"/>
          <w:sz w:val="20"/>
        </w:rPr>
        <w:t>Uniform Guidance §200.</w:t>
      </w:r>
      <w:r w:rsidR="00B157F3" w:rsidRPr="00F62682">
        <w:rPr>
          <w:rFonts w:ascii="Arial" w:hAnsi="Arial" w:cs="Arial"/>
          <w:color w:val="0000FF"/>
          <w:sz w:val="20"/>
        </w:rPr>
        <w:t>33</w:t>
      </w:r>
      <w:r w:rsidR="00F51843" w:rsidRPr="00F62682">
        <w:rPr>
          <w:rFonts w:ascii="Arial" w:hAnsi="Arial" w:cs="Arial"/>
          <w:color w:val="0000FF"/>
          <w:sz w:val="20"/>
        </w:rPr>
        <w:t>0</w:t>
      </w:r>
      <w:r w:rsidRPr="00F62682">
        <w:rPr>
          <w:rFonts w:ascii="Arial" w:hAnsi="Arial" w:cs="Arial"/>
          <w:sz w:val="20"/>
        </w:rPr>
        <w:t>.</w:t>
      </w:r>
    </w:p>
    <w:p w14:paraId="2AA17FC2" w14:textId="77777777" w:rsidR="00EA4D46" w:rsidRPr="00F62682" w:rsidRDefault="00EA4D46" w:rsidP="00F62682">
      <w:pPr>
        <w:pStyle w:val="BodyTextIndent"/>
        <w:numPr>
          <w:ilvl w:val="0"/>
          <w:numId w:val="3"/>
        </w:numPr>
        <w:spacing w:before="120"/>
        <w:jc w:val="both"/>
        <w:rPr>
          <w:rFonts w:ascii="Arial" w:hAnsi="Arial" w:cs="Arial"/>
          <w:sz w:val="20"/>
        </w:rPr>
      </w:pPr>
      <w:r w:rsidRPr="00F62682">
        <w:rPr>
          <w:rFonts w:ascii="Arial" w:hAnsi="Arial" w:cs="Arial"/>
          <w:sz w:val="20"/>
        </w:rPr>
        <w:t>What are the matching requirements for the award?</w:t>
      </w:r>
    </w:p>
    <w:p w14:paraId="10AEECC7" w14:textId="77777777" w:rsidR="00EA4D46" w:rsidRPr="00F62682" w:rsidRDefault="00EA4D46" w:rsidP="00F62682">
      <w:pPr>
        <w:pStyle w:val="BodyTextIndent"/>
        <w:numPr>
          <w:ilvl w:val="0"/>
          <w:numId w:val="3"/>
        </w:numPr>
        <w:spacing w:before="120"/>
        <w:jc w:val="both"/>
        <w:rPr>
          <w:rFonts w:ascii="Arial" w:hAnsi="Arial" w:cs="Arial"/>
          <w:sz w:val="20"/>
        </w:rPr>
      </w:pPr>
      <w:r w:rsidRPr="00F62682">
        <w:rPr>
          <w:rFonts w:ascii="Arial" w:hAnsi="Arial" w:cs="Arial"/>
          <w:sz w:val="20"/>
        </w:rPr>
        <w:t>Check all the type of units that receive funding, local governments, public authorities, or non-profits.  If other then, list.</w:t>
      </w:r>
    </w:p>
    <w:p w14:paraId="21BE43B8" w14:textId="77777777" w:rsidR="00EA4D46" w:rsidRPr="00F62682" w:rsidRDefault="00EA4D46" w:rsidP="00F62682">
      <w:pPr>
        <w:pStyle w:val="BodyTextIndent"/>
        <w:spacing w:before="120"/>
        <w:ind w:left="677" w:hanging="317"/>
        <w:jc w:val="both"/>
        <w:rPr>
          <w:rFonts w:ascii="Arial" w:hAnsi="Arial" w:cs="Arial"/>
          <w:sz w:val="20"/>
        </w:rPr>
      </w:pPr>
      <w:r w:rsidRPr="00F62682">
        <w:rPr>
          <w:rFonts w:ascii="Arial" w:hAnsi="Arial" w:cs="Arial"/>
          <w:sz w:val="20"/>
        </w:rPr>
        <w:t>7.</w:t>
      </w:r>
      <w:r w:rsidRPr="00F62682">
        <w:rPr>
          <w:rFonts w:ascii="Arial" w:hAnsi="Arial" w:cs="Arial"/>
          <w:sz w:val="20"/>
        </w:rPr>
        <w:tab/>
        <w:t>If several type of governmental units or public authorities receive the award, list all (municipalities, counties, airports, etc.)</w:t>
      </w:r>
    </w:p>
    <w:p w14:paraId="1B38B0E1" w14:textId="77777777" w:rsidR="00EA4D46" w:rsidRPr="00F62682" w:rsidRDefault="00EA4D46" w:rsidP="00F62682">
      <w:pPr>
        <w:pStyle w:val="BodyTextIndent"/>
        <w:numPr>
          <w:ilvl w:val="0"/>
          <w:numId w:val="7"/>
        </w:numPr>
        <w:spacing w:before="120" w:after="120"/>
        <w:jc w:val="both"/>
        <w:rPr>
          <w:rFonts w:ascii="Arial" w:hAnsi="Arial" w:cs="Arial"/>
          <w:sz w:val="20"/>
        </w:rPr>
      </w:pPr>
      <w:r w:rsidRPr="00F62682">
        <w:rPr>
          <w:rFonts w:ascii="Arial" w:hAnsi="Arial" w:cs="Arial"/>
          <w:sz w:val="20"/>
        </w:rPr>
        <w:t xml:space="preserve">Approximately, how many local governments and not-for-profits receive the </w:t>
      </w:r>
      <w:r w:rsidR="00BE4B7C" w:rsidRPr="00F62682">
        <w:rPr>
          <w:rFonts w:ascii="Arial" w:hAnsi="Arial" w:cs="Arial"/>
          <w:sz w:val="20"/>
        </w:rPr>
        <w:t>funding?</w:t>
      </w:r>
    </w:p>
    <w:p w14:paraId="68E662B4" w14:textId="77777777" w:rsidR="00EA4D46" w:rsidRPr="00F62682" w:rsidRDefault="00EA4D46">
      <w:pPr>
        <w:pStyle w:val="BodyTextIndent"/>
        <w:numPr>
          <w:ilvl w:val="0"/>
          <w:numId w:val="7"/>
        </w:numPr>
        <w:jc w:val="both"/>
        <w:rPr>
          <w:rFonts w:ascii="Arial" w:hAnsi="Arial" w:cs="Arial"/>
          <w:sz w:val="20"/>
        </w:rPr>
      </w:pPr>
      <w:r w:rsidRPr="00F62682">
        <w:rPr>
          <w:rFonts w:ascii="Arial" w:hAnsi="Arial" w:cs="Arial"/>
          <w:sz w:val="20"/>
        </w:rPr>
        <w:t xml:space="preserve">This information will help identify the key programs that are likely to be selected and audited as major programs, as required by OMB </w:t>
      </w:r>
      <w:r w:rsidR="00B157F3" w:rsidRPr="00F62682">
        <w:rPr>
          <w:rFonts w:ascii="Arial" w:hAnsi="Arial" w:cs="Arial"/>
          <w:color w:val="0000FF"/>
          <w:sz w:val="20"/>
        </w:rPr>
        <w:t>Uniform Guidance §200.518</w:t>
      </w:r>
      <w:r w:rsidRPr="00F62682">
        <w:rPr>
          <w:rFonts w:ascii="Arial" w:hAnsi="Arial" w:cs="Arial"/>
          <w:sz w:val="20"/>
        </w:rPr>
        <w:t xml:space="preserve"> and the State Single Audit Act (G.S. 159-34).  Current law requires that units of local government, public authorities, and not-for-profits that</w:t>
      </w:r>
      <w:r w:rsidRPr="00F62682">
        <w:rPr>
          <w:rFonts w:ascii="Arial" w:hAnsi="Arial" w:cs="Arial"/>
          <w:color w:val="0000FF"/>
          <w:sz w:val="20"/>
        </w:rPr>
        <w:t xml:space="preserve"> expend </w:t>
      </w:r>
      <w:r w:rsidR="00B157F3" w:rsidRPr="00F62682">
        <w:rPr>
          <w:rFonts w:ascii="Arial" w:hAnsi="Arial" w:cs="Arial"/>
          <w:color w:val="0000FF"/>
          <w:sz w:val="20"/>
        </w:rPr>
        <w:t xml:space="preserve">less than </w:t>
      </w:r>
      <w:r w:rsidRPr="00F62682">
        <w:rPr>
          <w:rFonts w:ascii="Arial" w:hAnsi="Arial" w:cs="Arial"/>
          <w:color w:val="0000FF"/>
          <w:sz w:val="20"/>
        </w:rPr>
        <w:t>$</w:t>
      </w:r>
      <w:r w:rsidR="00B157F3" w:rsidRPr="00F62682">
        <w:rPr>
          <w:rFonts w:ascii="Arial" w:hAnsi="Arial" w:cs="Arial"/>
          <w:color w:val="0000FF"/>
          <w:sz w:val="20"/>
        </w:rPr>
        <w:t>25</w:t>
      </w:r>
      <w:r w:rsidRPr="00F62682">
        <w:rPr>
          <w:rFonts w:ascii="Arial" w:hAnsi="Arial" w:cs="Arial"/>
          <w:color w:val="0000FF"/>
          <w:sz w:val="20"/>
        </w:rPr>
        <w:t xml:space="preserve"> million </w:t>
      </w:r>
      <w:r w:rsidRPr="00F62682">
        <w:rPr>
          <w:rFonts w:ascii="Arial" w:hAnsi="Arial" w:cs="Arial"/>
          <w:sz w:val="20"/>
        </w:rPr>
        <w:t xml:space="preserve">of federal financial assistance must audit programs that expend </w:t>
      </w:r>
      <w:r w:rsidRPr="00F62682">
        <w:rPr>
          <w:rFonts w:ascii="Arial" w:hAnsi="Arial" w:cs="Arial"/>
          <w:color w:val="0000FF"/>
          <w:sz w:val="20"/>
        </w:rPr>
        <w:t>$</w:t>
      </w:r>
      <w:r w:rsidR="00B157F3" w:rsidRPr="00F62682">
        <w:rPr>
          <w:rFonts w:ascii="Arial" w:hAnsi="Arial" w:cs="Arial"/>
          <w:color w:val="0000FF"/>
          <w:sz w:val="20"/>
        </w:rPr>
        <w:t>75</w:t>
      </w:r>
      <w:r w:rsidRPr="00F62682">
        <w:rPr>
          <w:rFonts w:ascii="Arial" w:hAnsi="Arial" w:cs="Arial"/>
          <w:color w:val="0000FF"/>
          <w:sz w:val="20"/>
        </w:rPr>
        <w:t>0,000</w:t>
      </w:r>
      <w:r w:rsidRPr="00F62682">
        <w:rPr>
          <w:rFonts w:ascii="Arial" w:hAnsi="Arial" w:cs="Arial"/>
          <w:sz w:val="20"/>
        </w:rPr>
        <w:t xml:space="preserve"> or more in </w:t>
      </w:r>
      <w:r w:rsidRPr="00F62682">
        <w:rPr>
          <w:rFonts w:ascii="Arial" w:hAnsi="Arial" w:cs="Arial"/>
          <w:sz w:val="20"/>
          <w:u w:val="single"/>
        </w:rPr>
        <w:t>federal</w:t>
      </w:r>
      <w:r w:rsidRPr="00F62682">
        <w:rPr>
          <w:rFonts w:ascii="Arial" w:hAnsi="Arial" w:cs="Arial"/>
          <w:sz w:val="20"/>
        </w:rPr>
        <w:t xml:space="preserve"> awards as a major program at least once every three years.  State Single Audit Act (G.S. 159-34) requires that units of governments or public authority must audit</w:t>
      </w:r>
      <w:r w:rsidR="005450DC" w:rsidRPr="00F62682">
        <w:rPr>
          <w:rFonts w:ascii="Arial" w:hAnsi="Arial" w:cs="Arial"/>
          <w:sz w:val="20"/>
        </w:rPr>
        <w:t>,</w:t>
      </w:r>
      <w:r w:rsidRPr="00F62682">
        <w:rPr>
          <w:rFonts w:ascii="Arial" w:hAnsi="Arial" w:cs="Arial"/>
          <w:sz w:val="20"/>
        </w:rPr>
        <w:t xml:space="preserve"> as </w:t>
      </w:r>
      <w:r w:rsidR="005450DC" w:rsidRPr="00F62682">
        <w:rPr>
          <w:rFonts w:ascii="Arial" w:hAnsi="Arial" w:cs="Arial"/>
          <w:sz w:val="20"/>
        </w:rPr>
        <w:t xml:space="preserve">a </w:t>
      </w:r>
      <w:r w:rsidRPr="00F62682">
        <w:rPr>
          <w:rFonts w:ascii="Arial" w:hAnsi="Arial" w:cs="Arial"/>
          <w:sz w:val="20"/>
        </w:rPr>
        <w:t>major</w:t>
      </w:r>
      <w:r w:rsidR="005450DC" w:rsidRPr="00F62682">
        <w:rPr>
          <w:rFonts w:ascii="Arial" w:hAnsi="Arial" w:cs="Arial"/>
          <w:sz w:val="20"/>
        </w:rPr>
        <w:t>,</w:t>
      </w:r>
      <w:r w:rsidRPr="00F62682">
        <w:rPr>
          <w:rFonts w:ascii="Arial" w:hAnsi="Arial" w:cs="Arial"/>
          <w:sz w:val="20"/>
        </w:rPr>
        <w:t xml:space="preserve"> program</w:t>
      </w:r>
      <w:r w:rsidR="005450DC" w:rsidRPr="00F62682">
        <w:rPr>
          <w:rFonts w:ascii="Arial" w:hAnsi="Arial" w:cs="Arial"/>
          <w:sz w:val="20"/>
        </w:rPr>
        <w:t xml:space="preserve">s </w:t>
      </w:r>
      <w:r w:rsidRPr="00F62682">
        <w:rPr>
          <w:rFonts w:ascii="Arial" w:hAnsi="Arial" w:cs="Arial"/>
          <w:sz w:val="20"/>
        </w:rPr>
        <w:t>with State expenditures of $</w:t>
      </w:r>
      <w:r w:rsidR="00B157F3" w:rsidRPr="00F62682">
        <w:rPr>
          <w:rFonts w:ascii="Arial" w:hAnsi="Arial" w:cs="Arial"/>
          <w:color w:val="0000FF"/>
          <w:sz w:val="20"/>
        </w:rPr>
        <w:t>5</w:t>
      </w:r>
      <w:r w:rsidRPr="00F62682">
        <w:rPr>
          <w:rFonts w:ascii="Arial" w:hAnsi="Arial" w:cs="Arial"/>
          <w:color w:val="0000FF"/>
          <w:sz w:val="20"/>
        </w:rPr>
        <w:t>00,000</w:t>
      </w:r>
      <w:r w:rsidRPr="00F62682">
        <w:rPr>
          <w:rFonts w:ascii="Arial" w:hAnsi="Arial" w:cs="Arial"/>
          <w:sz w:val="20"/>
        </w:rPr>
        <w:t xml:space="preserve"> or more</w:t>
      </w:r>
      <w:r w:rsidR="005450DC" w:rsidRPr="00F62682">
        <w:rPr>
          <w:rFonts w:ascii="Arial" w:hAnsi="Arial" w:cs="Arial"/>
          <w:sz w:val="20"/>
        </w:rPr>
        <w:t xml:space="preserve"> at least once every three years</w:t>
      </w:r>
      <w:r w:rsidRPr="00F62682">
        <w:rPr>
          <w:rFonts w:ascii="Arial" w:hAnsi="Arial" w:cs="Arial"/>
          <w:sz w:val="20"/>
        </w:rPr>
        <w:t xml:space="preserve">  Therefore standard compliance supplements will be needed for these programs.</w:t>
      </w:r>
    </w:p>
    <w:p w14:paraId="696591B8" w14:textId="77777777" w:rsidR="00EA4D46" w:rsidRPr="00F62682" w:rsidRDefault="00EA4D46" w:rsidP="00F62682">
      <w:pPr>
        <w:pStyle w:val="BodyTextIndent"/>
        <w:numPr>
          <w:ilvl w:val="0"/>
          <w:numId w:val="7"/>
        </w:numPr>
        <w:spacing w:before="120"/>
        <w:jc w:val="both"/>
        <w:rPr>
          <w:rFonts w:ascii="Arial" w:hAnsi="Arial" w:cs="Arial"/>
          <w:sz w:val="20"/>
        </w:rPr>
      </w:pPr>
      <w:r w:rsidRPr="00F62682">
        <w:rPr>
          <w:rFonts w:ascii="Arial" w:hAnsi="Arial" w:cs="Arial"/>
          <w:sz w:val="20"/>
        </w:rPr>
        <w:t xml:space="preserve">OMB </w:t>
      </w:r>
      <w:r w:rsidR="00B157F3" w:rsidRPr="00F62682">
        <w:rPr>
          <w:rFonts w:ascii="Arial" w:hAnsi="Arial" w:cs="Arial"/>
          <w:color w:val="0000FF"/>
          <w:sz w:val="20"/>
        </w:rPr>
        <w:t>Uniform Guidance §200.518</w:t>
      </w:r>
      <w:r w:rsidRPr="00F62682">
        <w:rPr>
          <w:rFonts w:ascii="Arial" w:hAnsi="Arial" w:cs="Arial"/>
          <w:sz w:val="20"/>
        </w:rPr>
        <w:t xml:space="preserve"> does not require auditors to perform risk assessments on programs that have </w:t>
      </w:r>
      <w:r w:rsidRPr="00F62682">
        <w:rPr>
          <w:rFonts w:ascii="Arial" w:hAnsi="Arial" w:cs="Arial"/>
          <w:color w:val="0000FF"/>
          <w:sz w:val="20"/>
        </w:rPr>
        <w:t>$1</w:t>
      </w:r>
      <w:r w:rsidR="00B157F3" w:rsidRPr="00F62682">
        <w:rPr>
          <w:rFonts w:ascii="Arial" w:hAnsi="Arial" w:cs="Arial"/>
          <w:color w:val="0000FF"/>
          <w:sz w:val="20"/>
        </w:rPr>
        <w:t>87</w:t>
      </w:r>
      <w:r w:rsidRPr="00F62682">
        <w:rPr>
          <w:rFonts w:ascii="Arial" w:hAnsi="Arial" w:cs="Arial"/>
          <w:color w:val="0000FF"/>
          <w:sz w:val="20"/>
        </w:rPr>
        <w:t>,</w:t>
      </w:r>
      <w:r w:rsidR="00B157F3" w:rsidRPr="00F62682">
        <w:rPr>
          <w:rFonts w:ascii="Arial" w:hAnsi="Arial" w:cs="Arial"/>
          <w:color w:val="0000FF"/>
          <w:sz w:val="20"/>
        </w:rPr>
        <w:t>5</w:t>
      </w:r>
      <w:r w:rsidRPr="00F62682">
        <w:rPr>
          <w:rFonts w:ascii="Arial" w:hAnsi="Arial" w:cs="Arial"/>
          <w:color w:val="0000FF"/>
          <w:sz w:val="20"/>
        </w:rPr>
        <w:t>00</w:t>
      </w:r>
      <w:r w:rsidRPr="00F62682">
        <w:rPr>
          <w:rFonts w:ascii="Arial" w:hAnsi="Arial" w:cs="Arial"/>
          <w:sz w:val="20"/>
        </w:rPr>
        <w:t xml:space="preserve"> or less in expenditures.  Therefore a short-form compliance supplement is needed.</w:t>
      </w:r>
    </w:p>
    <w:p w14:paraId="7894231F" w14:textId="77777777" w:rsidR="00EA4D46" w:rsidRPr="00F62682" w:rsidRDefault="00EA4D46" w:rsidP="00F62682">
      <w:pPr>
        <w:pStyle w:val="BodyTextIndent"/>
        <w:numPr>
          <w:ilvl w:val="0"/>
          <w:numId w:val="7"/>
        </w:numPr>
        <w:spacing w:before="120" w:after="120"/>
        <w:jc w:val="both"/>
        <w:rPr>
          <w:rFonts w:ascii="Arial" w:hAnsi="Arial" w:cs="Arial"/>
          <w:sz w:val="20"/>
        </w:rPr>
      </w:pPr>
      <w:r w:rsidRPr="00F62682">
        <w:rPr>
          <w:rFonts w:ascii="Arial" w:hAnsi="Arial" w:cs="Arial"/>
          <w:sz w:val="20"/>
        </w:rPr>
        <w:t>If there are any major changes to the program that effect the compliance supplements it should be addressed here.</w:t>
      </w:r>
    </w:p>
    <w:p w14:paraId="66144FF3" w14:textId="77777777" w:rsidR="00EA4D46" w:rsidRPr="00F62682" w:rsidRDefault="00EA4D46">
      <w:pPr>
        <w:pStyle w:val="BodyTextIndent"/>
        <w:numPr>
          <w:ilvl w:val="0"/>
          <w:numId w:val="7"/>
        </w:numPr>
        <w:jc w:val="both"/>
        <w:rPr>
          <w:rFonts w:ascii="Arial" w:hAnsi="Arial" w:cs="Arial"/>
          <w:sz w:val="20"/>
        </w:rPr>
      </w:pPr>
      <w:r w:rsidRPr="00F62682">
        <w:rPr>
          <w:rFonts w:ascii="Arial" w:hAnsi="Arial" w:cs="Arial"/>
          <w:sz w:val="20"/>
        </w:rPr>
        <w:t>Agency contact person should be someone familiar with all the agencies programs and financial policies concerning those programs.  If the agency has more than one State program for which it plans to issue a Compliance Supplement, this person shall be the central point for that agency in submitting the compliance supplements to the LGC for approval.</w:t>
      </w:r>
    </w:p>
    <w:sectPr w:rsidR="00EA4D46" w:rsidRPr="00F62682">
      <w:pgSz w:w="12240" w:h="15840" w:code="1"/>
      <w:pgMar w:top="720" w:right="720" w:bottom="576" w:left="720" w:header="720" w:footer="720" w:gutter="0"/>
      <w:paperSrc w:first="256" w:other="25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4DCD" w14:textId="77777777" w:rsidR="00EC6051" w:rsidRDefault="00EC6051">
      <w:r>
        <w:separator/>
      </w:r>
    </w:p>
  </w:endnote>
  <w:endnote w:type="continuationSeparator" w:id="0">
    <w:p w14:paraId="556AAE02" w14:textId="77777777" w:rsidR="00EC6051" w:rsidRDefault="00EC6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0880" w14:textId="77777777" w:rsidR="00EC6051" w:rsidRDefault="00EC6051">
      <w:r>
        <w:separator/>
      </w:r>
    </w:p>
  </w:footnote>
  <w:footnote w:type="continuationSeparator" w:id="0">
    <w:p w14:paraId="601CB010" w14:textId="77777777" w:rsidR="00EC6051" w:rsidRDefault="00EC6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1CE"/>
    <w:multiLevelType w:val="hybridMultilevel"/>
    <w:tmpl w:val="CB064C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8153A2"/>
    <w:multiLevelType w:val="hybridMultilevel"/>
    <w:tmpl w:val="555618AC"/>
    <w:lvl w:ilvl="0" w:tplc="3AFE6FD4">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20345A"/>
    <w:multiLevelType w:val="hybridMultilevel"/>
    <w:tmpl w:val="BBE6077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26A1D"/>
    <w:multiLevelType w:val="hybridMultilevel"/>
    <w:tmpl w:val="A9686E62"/>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A8492C"/>
    <w:multiLevelType w:val="hybridMultilevel"/>
    <w:tmpl w:val="8C4A6E7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4726F6"/>
    <w:multiLevelType w:val="hybridMultilevel"/>
    <w:tmpl w:val="3EACCB16"/>
    <w:lvl w:ilvl="0" w:tplc="3AFE6FD4">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EB569DC"/>
    <w:multiLevelType w:val="hybridMultilevel"/>
    <w:tmpl w:val="FA40EB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04"/>
    <w:rsid w:val="00083B35"/>
    <w:rsid w:val="000A48B9"/>
    <w:rsid w:val="000C6CB6"/>
    <w:rsid w:val="0010151E"/>
    <w:rsid w:val="00124C38"/>
    <w:rsid w:val="00180C41"/>
    <w:rsid w:val="0018367E"/>
    <w:rsid w:val="001E27F9"/>
    <w:rsid w:val="0020416A"/>
    <w:rsid w:val="0026464E"/>
    <w:rsid w:val="0027571E"/>
    <w:rsid w:val="00283AB1"/>
    <w:rsid w:val="002F0272"/>
    <w:rsid w:val="003754F0"/>
    <w:rsid w:val="00391512"/>
    <w:rsid w:val="003D32C5"/>
    <w:rsid w:val="00435E53"/>
    <w:rsid w:val="004759D2"/>
    <w:rsid w:val="004B705F"/>
    <w:rsid w:val="005032C3"/>
    <w:rsid w:val="00524667"/>
    <w:rsid w:val="005450DC"/>
    <w:rsid w:val="0060128F"/>
    <w:rsid w:val="0063083A"/>
    <w:rsid w:val="006A30D5"/>
    <w:rsid w:val="008443B5"/>
    <w:rsid w:val="00881700"/>
    <w:rsid w:val="008B01E9"/>
    <w:rsid w:val="0090281C"/>
    <w:rsid w:val="009177FE"/>
    <w:rsid w:val="00926969"/>
    <w:rsid w:val="00950CD1"/>
    <w:rsid w:val="00970B9F"/>
    <w:rsid w:val="00972537"/>
    <w:rsid w:val="009F5A05"/>
    <w:rsid w:val="00A111A8"/>
    <w:rsid w:val="00A35527"/>
    <w:rsid w:val="00B157F3"/>
    <w:rsid w:val="00B8140C"/>
    <w:rsid w:val="00BE4B7C"/>
    <w:rsid w:val="00D34D43"/>
    <w:rsid w:val="00D54F8C"/>
    <w:rsid w:val="00D80569"/>
    <w:rsid w:val="00DA5B43"/>
    <w:rsid w:val="00E12404"/>
    <w:rsid w:val="00EA4D46"/>
    <w:rsid w:val="00EC6051"/>
    <w:rsid w:val="00F501B8"/>
    <w:rsid w:val="00F51843"/>
    <w:rsid w:val="00F6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8A970"/>
  <w15:chartTrackingRefBased/>
  <w15:docId w15:val="{7397A0EA-B358-44B6-9DC0-8D410A41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664" w:hanging="664"/>
      <w:outlineLvl w:val="3"/>
    </w:pPr>
    <w:rPr>
      <w:b/>
      <w:bCs/>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ind w:firstLine="2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28"/>
    </w:rPr>
  </w:style>
  <w:style w:type="paragraph" w:styleId="BodyTextIndent">
    <w:name w:val="Body Text Indent"/>
    <w:basedOn w:val="Normal"/>
    <w:pPr>
      <w:ind w:left="715" w:hanging="315"/>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12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1036</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2002 Compliance Supplement Questionnaire</vt:lpstr>
    </vt:vector>
  </TitlesOfParts>
  <Company>NCDST</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Compliance Supplement Questionnaire</dc:title>
  <dc:subject/>
  <dc:creator>LGC0178</dc:creator>
  <cp:keywords/>
  <cp:lastModifiedBy>James Burke</cp:lastModifiedBy>
  <cp:revision>7</cp:revision>
  <cp:lastPrinted>2019-10-14T14:02:00Z</cp:lastPrinted>
  <dcterms:created xsi:type="dcterms:W3CDTF">2019-03-12T16:29:00Z</dcterms:created>
  <dcterms:modified xsi:type="dcterms:W3CDTF">2022-11-18T19:37:00Z</dcterms:modified>
</cp:coreProperties>
</file>