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D2EC" w14:textId="77777777" w:rsidR="00BA1283" w:rsidRPr="00C94A8F" w:rsidRDefault="00BA1283" w:rsidP="00BA1283">
      <w:pPr>
        <w:pStyle w:val="Heading1"/>
        <w:jc w:val="center"/>
        <w:rPr>
          <w:rFonts w:ascii="Century Schoolbook" w:hAnsi="Century Schoolbook"/>
          <w:i/>
          <w:sz w:val="22"/>
          <w:szCs w:val="22"/>
        </w:rPr>
      </w:pPr>
      <w:r w:rsidRPr="00C94A8F">
        <w:rPr>
          <w:rFonts w:ascii="Century Schoolbook" w:hAnsi="Century Schoolbook"/>
          <w:i/>
          <w:sz w:val="22"/>
          <w:szCs w:val="22"/>
          <w:highlight w:val="yellow"/>
        </w:rPr>
        <w:t>CAROLINA COUNTY</w:t>
      </w:r>
    </w:p>
    <w:p w14:paraId="0C07D2ED" w14:textId="77777777" w:rsidR="00BA1283" w:rsidRPr="001F0599" w:rsidRDefault="00BA1283" w:rsidP="00BA1283">
      <w:pPr>
        <w:pStyle w:val="Heading2"/>
        <w:jc w:val="center"/>
        <w:rPr>
          <w:i/>
          <w:szCs w:val="22"/>
        </w:rPr>
      </w:pPr>
      <w:r w:rsidRPr="001F0599">
        <w:rPr>
          <w:i/>
          <w:szCs w:val="22"/>
          <w:highlight w:val="yellow"/>
        </w:rPr>
        <w:t>DOGWOOD</w:t>
      </w:r>
      <w:r w:rsidRPr="001F0599">
        <w:rPr>
          <w:i/>
          <w:szCs w:val="22"/>
        </w:rPr>
        <w:t>, NORTH CAROLINA</w:t>
      </w:r>
    </w:p>
    <w:p w14:paraId="0C07D2EE" w14:textId="77777777" w:rsidR="00BA1283" w:rsidRPr="002A5760" w:rsidRDefault="00BA1283" w:rsidP="00BA1283"/>
    <w:p w14:paraId="0C07D2EF" w14:textId="7B0E0420" w:rsidR="00BA1283" w:rsidRPr="00A30B3F" w:rsidRDefault="00F030E3" w:rsidP="00BA1283">
      <w:pPr>
        <w:pStyle w:val="Heading1"/>
        <w:rPr>
          <w:rFonts w:ascii="Century Schoolbook" w:hAnsi="Century Schoolbook"/>
          <w:b w:val="0"/>
          <w:sz w:val="28"/>
          <w:szCs w:val="28"/>
        </w:rPr>
      </w:pPr>
      <w:r w:rsidRPr="00A30B3F">
        <w:rPr>
          <w:rFonts w:ascii="Century Schoolbook" w:hAnsi="Century Schoolbook"/>
          <w:b w:val="0"/>
          <w:sz w:val="22"/>
          <w:szCs w:val="28"/>
        </w:rPr>
        <w:t>January</w:t>
      </w:r>
      <w:r w:rsidR="0038543D" w:rsidRPr="00A30B3F">
        <w:rPr>
          <w:rFonts w:ascii="Century Schoolbook" w:hAnsi="Century Schoolbook"/>
          <w:b w:val="0"/>
          <w:sz w:val="22"/>
          <w:szCs w:val="28"/>
        </w:rPr>
        <w:t xml:space="preserve"> </w:t>
      </w:r>
      <w:r w:rsidR="00F11CB0" w:rsidRPr="00A30B3F">
        <w:rPr>
          <w:rFonts w:ascii="Century Schoolbook" w:hAnsi="Century Schoolbook"/>
          <w:b w:val="0"/>
          <w:sz w:val="22"/>
          <w:szCs w:val="28"/>
          <w:highlight w:val="yellow"/>
        </w:rPr>
        <w:t>__</w:t>
      </w:r>
      <w:r w:rsidR="00BA1283" w:rsidRPr="00A30B3F">
        <w:rPr>
          <w:rFonts w:ascii="Century Schoolbook" w:hAnsi="Century Schoolbook"/>
          <w:b w:val="0"/>
          <w:sz w:val="22"/>
          <w:szCs w:val="28"/>
          <w:highlight w:val="yellow"/>
        </w:rPr>
        <w:t>,</w:t>
      </w:r>
      <w:r w:rsidR="00BA1283" w:rsidRPr="00A30B3F">
        <w:rPr>
          <w:rFonts w:ascii="Century Schoolbook" w:hAnsi="Century Schoolbook"/>
          <w:b w:val="0"/>
          <w:sz w:val="22"/>
          <w:szCs w:val="28"/>
        </w:rPr>
        <w:t xml:space="preserve"> </w:t>
      </w:r>
      <w:r w:rsidR="00FD55A1" w:rsidRPr="00A30B3F">
        <w:rPr>
          <w:rFonts w:ascii="Century Schoolbook" w:hAnsi="Century Schoolbook"/>
          <w:b w:val="0"/>
          <w:sz w:val="22"/>
          <w:szCs w:val="28"/>
        </w:rPr>
        <w:t>20</w:t>
      </w:r>
      <w:r w:rsidR="005620C6" w:rsidRPr="00A30B3F">
        <w:rPr>
          <w:rFonts w:ascii="Century Schoolbook" w:hAnsi="Century Schoolbook"/>
          <w:b w:val="0"/>
          <w:sz w:val="22"/>
          <w:szCs w:val="28"/>
          <w:highlight w:val="yellow"/>
        </w:rPr>
        <w:t>XX</w:t>
      </w:r>
    </w:p>
    <w:p w14:paraId="0C07D2F1" w14:textId="77777777" w:rsidR="00BA1283" w:rsidRPr="00A30B3F" w:rsidRDefault="00BA1283" w:rsidP="00BA1283">
      <w:pPr>
        <w:rPr>
          <w:sz w:val="24"/>
          <w:szCs w:val="22"/>
        </w:rPr>
      </w:pPr>
    </w:p>
    <w:p w14:paraId="0C07D2F2" w14:textId="10D6FF79" w:rsidR="00BA1283" w:rsidRPr="002A5760" w:rsidRDefault="00F030E3" w:rsidP="00BA1283">
      <w:r>
        <w:t>Rita Baker</w:t>
      </w:r>
    </w:p>
    <w:p w14:paraId="0C07D2F3" w14:textId="77777777" w:rsidR="00BA1283" w:rsidRPr="002A5760" w:rsidRDefault="00BA1283" w:rsidP="00BA1283">
      <w:r w:rsidRPr="002A5760">
        <w:t>State and Local Government Finance Division</w:t>
      </w:r>
    </w:p>
    <w:p w14:paraId="0C07D2F4" w14:textId="77777777" w:rsidR="00BA1283" w:rsidRPr="002A5760" w:rsidRDefault="00BA1283" w:rsidP="00BA1283">
      <w:r w:rsidRPr="002A5760">
        <w:t>N.C. Department of State Treasurer</w:t>
      </w:r>
    </w:p>
    <w:p w14:paraId="0C07D2F5" w14:textId="77777777" w:rsidR="00BA1283" w:rsidRPr="002A5760" w:rsidRDefault="00BA1283" w:rsidP="00BA1283">
      <w:r>
        <w:t>3200 Atlantic Avenue</w:t>
      </w:r>
    </w:p>
    <w:p w14:paraId="0C07D2F6" w14:textId="77777777" w:rsidR="00BA1283" w:rsidRPr="002A5760" w:rsidRDefault="00BA1283" w:rsidP="00BA1283">
      <w:r w:rsidRPr="002A5760">
        <w:t xml:space="preserve">Raleigh, North Carolina </w:t>
      </w:r>
      <w:r>
        <w:t>27604-1337</w:t>
      </w:r>
    </w:p>
    <w:p w14:paraId="0C07D2F7" w14:textId="2E2C3BEF" w:rsidR="00BA1283" w:rsidRDefault="00BA1283" w:rsidP="00BA1283"/>
    <w:p w14:paraId="720402E2" w14:textId="77777777" w:rsidR="005B319E" w:rsidRPr="002A5760" w:rsidRDefault="005B319E" w:rsidP="00BA1283"/>
    <w:p w14:paraId="0C07D2F8" w14:textId="2FBA289E" w:rsidR="00BA1283" w:rsidRPr="002A5760" w:rsidRDefault="00BA1283" w:rsidP="00BA1283">
      <w:r w:rsidRPr="00F030E3">
        <w:t xml:space="preserve">Dear </w:t>
      </w:r>
      <w:r w:rsidR="00F030E3" w:rsidRPr="00F030E3">
        <w:t>Ms. Baker</w:t>
      </w:r>
      <w:r w:rsidRPr="00F030E3">
        <w:t>:</w:t>
      </w:r>
    </w:p>
    <w:p w14:paraId="0C07D2F9" w14:textId="77777777" w:rsidR="00BA1283" w:rsidRPr="002A5760" w:rsidRDefault="00BA1283" w:rsidP="00BA1283"/>
    <w:p w14:paraId="0C07D2FA" w14:textId="623B9222" w:rsidR="00BA1283" w:rsidRPr="002A5760" w:rsidRDefault="00C77E24" w:rsidP="00BA1283">
      <w:r w:rsidRPr="00101580">
        <w:t>Rule 15c2-12(b)(5)(iii)</w:t>
      </w:r>
      <w:r>
        <w:t xml:space="preserve"> </w:t>
      </w:r>
      <w:r w:rsidR="00BA1283" w:rsidRPr="002A5760">
        <w:t xml:space="preserve">requires an Issuer or Obligated Person(s) to provide notice of any of the following </w:t>
      </w:r>
      <w:r w:rsidR="005620C6">
        <w:t xml:space="preserve">seventeen </w:t>
      </w:r>
      <w:r w:rsidR="00101580">
        <w:t xml:space="preserve">(17) </w:t>
      </w:r>
      <w:r w:rsidR="00BA1283" w:rsidRPr="002A5760">
        <w:t>events with respect to the offered securities:</w:t>
      </w:r>
    </w:p>
    <w:p w14:paraId="0C07D2FB" w14:textId="77777777" w:rsidR="00BA1283" w:rsidRPr="002A5760" w:rsidRDefault="00BA1283" w:rsidP="00BA1283"/>
    <w:p w14:paraId="0C07D2FC" w14:textId="77777777" w:rsidR="00BA1283" w:rsidRPr="002A5760" w:rsidRDefault="00BA1283" w:rsidP="00101580">
      <w:pPr>
        <w:numPr>
          <w:ilvl w:val="0"/>
          <w:numId w:val="1"/>
        </w:numPr>
        <w:spacing w:line="276" w:lineRule="auto"/>
      </w:pPr>
      <w:r w:rsidRPr="002A5760">
        <w:t>Principal and interest payment delinquencies</w:t>
      </w:r>
    </w:p>
    <w:p w14:paraId="0C07D2FD" w14:textId="77777777" w:rsidR="00BA1283" w:rsidRPr="002A5760" w:rsidRDefault="00BA1283" w:rsidP="00101580">
      <w:pPr>
        <w:numPr>
          <w:ilvl w:val="0"/>
          <w:numId w:val="1"/>
        </w:numPr>
        <w:spacing w:line="276" w:lineRule="auto"/>
      </w:pPr>
      <w:r w:rsidRPr="002A5760">
        <w:t>Non-payment related defaults</w:t>
      </w:r>
    </w:p>
    <w:p w14:paraId="0C07D2FE" w14:textId="77777777" w:rsidR="00BA1283" w:rsidRPr="002A5760" w:rsidRDefault="00BA1283" w:rsidP="00101580">
      <w:pPr>
        <w:numPr>
          <w:ilvl w:val="0"/>
          <w:numId w:val="1"/>
        </w:numPr>
        <w:spacing w:line="276" w:lineRule="auto"/>
      </w:pPr>
      <w:r w:rsidRPr="002A5760">
        <w:t>Unscheduled draws on debt service reserves reflecting financial difficulties</w:t>
      </w:r>
    </w:p>
    <w:p w14:paraId="0C07D2FF" w14:textId="77777777" w:rsidR="00BA1283" w:rsidRPr="002A5760" w:rsidRDefault="00BA1283" w:rsidP="00101580">
      <w:pPr>
        <w:numPr>
          <w:ilvl w:val="0"/>
          <w:numId w:val="1"/>
        </w:numPr>
        <w:spacing w:line="276" w:lineRule="auto"/>
      </w:pPr>
      <w:r w:rsidRPr="002A5760">
        <w:t>Unscheduled draws on credit enhancements reflecting financial difficulties</w:t>
      </w:r>
    </w:p>
    <w:p w14:paraId="0C07D300" w14:textId="77777777" w:rsidR="00BA1283" w:rsidRPr="002A5760" w:rsidRDefault="00BA1283" w:rsidP="00101580">
      <w:pPr>
        <w:numPr>
          <w:ilvl w:val="0"/>
          <w:numId w:val="1"/>
        </w:numPr>
        <w:spacing w:line="276" w:lineRule="auto"/>
      </w:pPr>
      <w:r w:rsidRPr="002A5760">
        <w:t>Substitution of credit or liquidity providers, or their failure to perform</w:t>
      </w:r>
    </w:p>
    <w:p w14:paraId="0C07D301" w14:textId="77741520" w:rsidR="00BA1283" w:rsidRPr="002A5760" w:rsidRDefault="00A05CC6" w:rsidP="00101580">
      <w:pPr>
        <w:numPr>
          <w:ilvl w:val="0"/>
          <w:numId w:val="1"/>
        </w:numPr>
        <w:spacing w:line="276" w:lineRule="auto"/>
      </w:pPr>
      <w:r>
        <w:t>Adverse tax opinions</w:t>
      </w:r>
      <w:r w:rsidR="00C77E24">
        <w:t xml:space="preserve"> or events affecting the tax-exempt status of the security</w:t>
      </w:r>
    </w:p>
    <w:p w14:paraId="0C07D302" w14:textId="77777777" w:rsidR="00BA1283" w:rsidRPr="002A5760" w:rsidRDefault="00BA1283" w:rsidP="00101580">
      <w:pPr>
        <w:numPr>
          <w:ilvl w:val="0"/>
          <w:numId w:val="1"/>
        </w:numPr>
        <w:spacing w:line="276" w:lineRule="auto"/>
      </w:pPr>
      <w:r w:rsidRPr="002A5760">
        <w:t>Modifications to rights of security holders</w:t>
      </w:r>
    </w:p>
    <w:p w14:paraId="0C07D303" w14:textId="014E74F9" w:rsidR="00BA1283" w:rsidRPr="002A5760" w:rsidRDefault="00BA1283" w:rsidP="00101580">
      <w:pPr>
        <w:numPr>
          <w:ilvl w:val="0"/>
          <w:numId w:val="1"/>
        </w:numPr>
        <w:spacing w:line="276" w:lineRule="auto"/>
      </w:pPr>
      <w:r w:rsidRPr="002A5760">
        <w:t>Bond calls</w:t>
      </w:r>
      <w:r w:rsidR="00C77E24">
        <w:t xml:space="preserve"> and</w:t>
      </w:r>
      <w:r w:rsidR="00A05CC6">
        <w:t xml:space="preserve"> tender</w:t>
      </w:r>
      <w:r w:rsidR="00C77E24">
        <w:t xml:space="preserve"> offers</w:t>
      </w:r>
    </w:p>
    <w:p w14:paraId="0C07D304" w14:textId="77777777" w:rsidR="00BA1283" w:rsidRPr="002A5760" w:rsidRDefault="00BA1283" w:rsidP="00101580">
      <w:pPr>
        <w:numPr>
          <w:ilvl w:val="0"/>
          <w:numId w:val="1"/>
        </w:numPr>
        <w:spacing w:line="276" w:lineRule="auto"/>
      </w:pPr>
      <w:r w:rsidRPr="002A5760">
        <w:t>Defeasances</w:t>
      </w:r>
    </w:p>
    <w:p w14:paraId="0C07D305" w14:textId="437C0B63" w:rsidR="00BA1283" w:rsidRPr="002A5760" w:rsidRDefault="00BA1283" w:rsidP="00A30B3F">
      <w:pPr>
        <w:numPr>
          <w:ilvl w:val="0"/>
          <w:numId w:val="1"/>
        </w:numPr>
        <w:spacing w:line="276" w:lineRule="auto"/>
      </w:pPr>
      <w:r w:rsidRPr="002A5760">
        <w:t>Release, substitution, or sale of property securing repayments of securities</w:t>
      </w:r>
      <w:r w:rsidR="00A05CC6">
        <w:t xml:space="preserve"> and </w:t>
      </w:r>
      <w:r w:rsidR="00101580">
        <w:t xml:space="preserve">date of each </w:t>
      </w:r>
    </w:p>
    <w:p w14:paraId="0C07D306" w14:textId="4BEA89AE" w:rsidR="00BA1283" w:rsidRPr="002A5760" w:rsidRDefault="00BA1283" w:rsidP="00A30B3F">
      <w:pPr>
        <w:numPr>
          <w:ilvl w:val="0"/>
          <w:numId w:val="1"/>
        </w:numPr>
        <w:spacing w:line="276" w:lineRule="auto"/>
      </w:pPr>
      <w:r w:rsidRPr="002A5760">
        <w:t>Rating changes</w:t>
      </w:r>
      <w:r w:rsidR="00101580">
        <w:br/>
      </w:r>
      <w:r w:rsidR="00A05CC6">
        <w:t>(</w:t>
      </w:r>
      <w:r w:rsidR="00A05CC6" w:rsidRPr="00101580">
        <w:rPr>
          <w:i/>
          <w:iCs/>
        </w:rPr>
        <w:t xml:space="preserve">Describe rating changes for each type in the following format </w:t>
      </w:r>
      <w:r w:rsidR="00A05CC6" w:rsidRPr="005620C6">
        <w:t>[Agency Type, Security Type, Up or Downgraded, New Rating])</w:t>
      </w:r>
    </w:p>
    <w:p w14:paraId="0C07D308" w14:textId="6C99C5A4" w:rsidR="00BA1283" w:rsidRPr="002A5760" w:rsidRDefault="00BA1283" w:rsidP="00A30B3F">
      <w:pPr>
        <w:numPr>
          <w:ilvl w:val="0"/>
          <w:numId w:val="1"/>
        </w:numPr>
        <w:spacing w:line="276" w:lineRule="auto"/>
      </w:pPr>
      <w:r w:rsidRPr="002A5760">
        <w:t xml:space="preserve">Bankruptcy, insolvency, </w:t>
      </w:r>
      <w:r w:rsidR="00A30B3F" w:rsidRPr="002A5760">
        <w:t>receivership,</w:t>
      </w:r>
      <w:r w:rsidRPr="002A5760">
        <w:t xml:space="preserve"> or similar proceeding of the obligated person</w:t>
      </w:r>
    </w:p>
    <w:p w14:paraId="0C07D309" w14:textId="77777777" w:rsidR="00BA1283" w:rsidRPr="002A5760" w:rsidRDefault="00BA1283" w:rsidP="00A30B3F">
      <w:pPr>
        <w:numPr>
          <w:ilvl w:val="0"/>
          <w:numId w:val="1"/>
        </w:numPr>
        <w:spacing w:line="276" w:lineRule="auto"/>
      </w:pPr>
      <w:r w:rsidRPr="002A5760">
        <w:t>Consummation of a merger, consolidation, or acquisition involving an obligated person, or</w:t>
      </w:r>
    </w:p>
    <w:p w14:paraId="0C07D30A" w14:textId="71338952" w:rsidR="00BA1283" w:rsidRPr="002A5760" w:rsidRDefault="00BA1283" w:rsidP="00A30B3F">
      <w:pPr>
        <w:spacing w:line="276" w:lineRule="auto"/>
        <w:ind w:left="360"/>
      </w:pPr>
      <w:r w:rsidRPr="002A5760">
        <w:t xml:space="preserve">sale of all or substantially </w:t>
      </w:r>
      <w:proofErr w:type="gramStart"/>
      <w:r w:rsidR="00A30B3F" w:rsidRPr="002A5760">
        <w:t>all</w:t>
      </w:r>
      <w:r w:rsidRPr="002A5760">
        <w:t xml:space="preserve"> </w:t>
      </w:r>
      <w:r w:rsidR="00A30B3F">
        <w:t>of</w:t>
      </w:r>
      <w:proofErr w:type="gramEnd"/>
      <w:r w:rsidR="00A30B3F">
        <w:t xml:space="preserve"> </w:t>
      </w:r>
      <w:r w:rsidRPr="002A5760">
        <w:t>the assets of the obligated person, other than in the ordinary course of business, the entry of a definitive agreement to undertake such an action or the termination of a definitive agreement relating to any such action, other than pursuant to its terms</w:t>
      </w:r>
    </w:p>
    <w:p w14:paraId="0C07D30B" w14:textId="07F1021F" w:rsidR="00BA1283" w:rsidRPr="002A5760" w:rsidRDefault="00BA1283" w:rsidP="00A30B3F">
      <w:pPr>
        <w:pStyle w:val="ListParagraph"/>
        <w:numPr>
          <w:ilvl w:val="0"/>
          <w:numId w:val="1"/>
        </w:numPr>
        <w:spacing w:line="276" w:lineRule="auto"/>
      </w:pPr>
      <w:r w:rsidRPr="002A5760">
        <w:t xml:space="preserve">Appointment of a successor or additional trustee or the </w:t>
      </w:r>
      <w:r w:rsidR="00C77E24">
        <w:t>name change</w:t>
      </w:r>
      <w:r w:rsidRPr="002A5760">
        <w:t xml:space="preserve"> of a trustee</w:t>
      </w:r>
      <w:r w:rsidR="00101580">
        <w:t xml:space="preserve"> </w:t>
      </w:r>
      <w:r w:rsidR="00101580">
        <w:br/>
      </w:r>
      <w:r w:rsidR="00A05CC6" w:rsidRPr="00101580">
        <w:rPr>
          <w:i/>
          <w:iCs/>
        </w:rPr>
        <w:t xml:space="preserve">(Describe reported </w:t>
      </w:r>
      <w:r w:rsidR="00A30B3F">
        <w:rPr>
          <w:i/>
          <w:iCs/>
        </w:rPr>
        <w:t>a</w:t>
      </w:r>
      <w:r w:rsidR="00A05CC6" w:rsidRPr="00101580">
        <w:rPr>
          <w:i/>
          <w:iCs/>
        </w:rPr>
        <w:t>ppointment of a successor</w:t>
      </w:r>
      <w:r w:rsidR="00A30B3F">
        <w:rPr>
          <w:i/>
          <w:iCs/>
        </w:rPr>
        <w:t>,</w:t>
      </w:r>
      <w:r w:rsidR="00A05CC6" w:rsidRPr="00101580">
        <w:rPr>
          <w:i/>
          <w:iCs/>
        </w:rPr>
        <w:t xml:space="preserve"> additional trustee</w:t>
      </w:r>
      <w:r w:rsidR="00A30B3F">
        <w:rPr>
          <w:i/>
          <w:iCs/>
        </w:rPr>
        <w:t>,</w:t>
      </w:r>
      <w:r w:rsidR="00A05CC6" w:rsidRPr="00101580">
        <w:rPr>
          <w:i/>
          <w:iCs/>
        </w:rPr>
        <w:t xml:space="preserve"> or the name change of a trustee)</w:t>
      </w:r>
    </w:p>
    <w:p w14:paraId="1F55B261" w14:textId="2CB9318B" w:rsidR="00A05CC6" w:rsidRPr="00101580" w:rsidRDefault="005B319E" w:rsidP="00A30B3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before="240" w:after="240" w:line="276" w:lineRule="auto"/>
        <w:ind w:right="720"/>
        <w:rPr>
          <w:bCs/>
          <w:szCs w:val="22"/>
        </w:rPr>
      </w:pPr>
      <w:r w:rsidRPr="00101580">
        <w:rPr>
          <w:bCs/>
          <w:szCs w:val="22"/>
        </w:rPr>
        <w:t>Incurrence of a financial obligation of the County, if material, or agreement to covenants, events of default, remedies, priority rights, or other similar terms of a financial obligation of the County, any of which affect the beneficial owners of the Bonds, if material</w:t>
      </w:r>
      <w:r w:rsidR="00101580" w:rsidRPr="00101580">
        <w:rPr>
          <w:bCs/>
          <w:szCs w:val="22"/>
        </w:rPr>
        <w:t xml:space="preserve"> </w:t>
      </w:r>
      <w:r w:rsidR="00101580">
        <w:rPr>
          <w:bCs/>
          <w:szCs w:val="22"/>
        </w:rPr>
        <w:br/>
      </w:r>
      <w:r w:rsidR="00A05CC6" w:rsidRPr="00101580">
        <w:rPr>
          <w:bCs/>
          <w:szCs w:val="22"/>
        </w:rPr>
        <w:t>(</w:t>
      </w:r>
      <w:r w:rsidR="00A05CC6" w:rsidRPr="00101580">
        <w:rPr>
          <w:bCs/>
          <w:i/>
          <w:iCs/>
          <w:szCs w:val="22"/>
        </w:rPr>
        <w:t xml:space="preserve">Describe rating changes for each type in </w:t>
      </w:r>
      <w:r w:rsidR="00101580">
        <w:rPr>
          <w:bCs/>
          <w:i/>
          <w:iCs/>
          <w:szCs w:val="22"/>
        </w:rPr>
        <w:t>the following</w:t>
      </w:r>
      <w:r w:rsidR="00A05CC6" w:rsidRPr="00101580">
        <w:rPr>
          <w:bCs/>
          <w:i/>
          <w:iCs/>
          <w:szCs w:val="22"/>
        </w:rPr>
        <w:t xml:space="preserve"> format</w:t>
      </w:r>
      <w:r w:rsidR="00A30B3F">
        <w:rPr>
          <w:bCs/>
          <w:i/>
          <w:iCs/>
          <w:szCs w:val="22"/>
        </w:rPr>
        <w:t>:</w:t>
      </w:r>
      <w:r w:rsidR="00A05CC6" w:rsidRPr="00101580">
        <w:rPr>
          <w:bCs/>
          <w:i/>
          <w:iCs/>
          <w:szCs w:val="22"/>
        </w:rPr>
        <w:t xml:space="preserve"> </w:t>
      </w:r>
      <w:r w:rsidR="00A05CC6" w:rsidRPr="00101580">
        <w:rPr>
          <w:bCs/>
          <w:szCs w:val="22"/>
        </w:rPr>
        <w:t xml:space="preserve">[Type of Obligation Incurred, Date Incurred, Date Filed on </w:t>
      </w:r>
      <w:r w:rsidR="005620C6" w:rsidRPr="00101580">
        <w:rPr>
          <w:bCs/>
          <w:szCs w:val="22"/>
        </w:rPr>
        <w:t>Electronic Municipal Market Access (</w:t>
      </w:r>
      <w:r w:rsidR="00A05CC6" w:rsidRPr="00101580">
        <w:rPr>
          <w:bCs/>
          <w:szCs w:val="22"/>
        </w:rPr>
        <w:t>EMMA</w:t>
      </w:r>
      <w:r w:rsidR="005620C6" w:rsidRPr="00101580">
        <w:rPr>
          <w:bCs/>
          <w:szCs w:val="22"/>
        </w:rPr>
        <w:t>)</w:t>
      </w:r>
      <w:r w:rsidR="00A05CC6" w:rsidRPr="00101580">
        <w:rPr>
          <w:bCs/>
          <w:szCs w:val="22"/>
        </w:rPr>
        <w:t xml:space="preserve"> per Rule 15c2-12])</w:t>
      </w:r>
    </w:p>
    <w:p w14:paraId="2891A155" w14:textId="58524790" w:rsidR="005B319E" w:rsidRPr="005B319E" w:rsidRDefault="005B319E" w:rsidP="00A30B3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before="240" w:after="240" w:line="276" w:lineRule="auto"/>
        <w:ind w:right="720"/>
        <w:rPr>
          <w:bCs/>
          <w:szCs w:val="22"/>
        </w:rPr>
      </w:pPr>
      <w:r>
        <w:rPr>
          <w:bCs/>
          <w:szCs w:val="22"/>
        </w:rPr>
        <w:lastRenderedPageBreak/>
        <w:t>D</w:t>
      </w:r>
      <w:r w:rsidRPr="005B319E">
        <w:rPr>
          <w:bCs/>
          <w:szCs w:val="22"/>
        </w:rPr>
        <w:t>efault, event of acceleration, termination event, modification of terms, or other similar events under the terms of the financial obligation of the County, any of which reflect financial difficulties; and</w:t>
      </w:r>
    </w:p>
    <w:p w14:paraId="0C07D30C" w14:textId="329DEC5E" w:rsidR="00BA1283" w:rsidRDefault="00BA1283" w:rsidP="00A30B3F">
      <w:pPr>
        <w:pStyle w:val="ListParagraph"/>
        <w:numPr>
          <w:ilvl w:val="0"/>
          <w:numId w:val="1"/>
        </w:numPr>
        <w:spacing w:line="276" w:lineRule="auto"/>
      </w:pPr>
      <w:r w:rsidRPr="002A5760">
        <w:t>Failure to file continuing annual information disclosure by deadline</w:t>
      </w:r>
      <w:r w:rsidR="005B319E">
        <w:t>.</w:t>
      </w:r>
      <w:r w:rsidR="00C77E24">
        <w:br/>
      </w:r>
    </w:p>
    <w:p w14:paraId="0C07D30D" w14:textId="4A3E6306" w:rsidR="00BA1283" w:rsidRDefault="00BA1283" w:rsidP="00BA1283"/>
    <w:p w14:paraId="3FC60A07" w14:textId="20500E95" w:rsidR="00A05CC6" w:rsidRDefault="00BA1283" w:rsidP="00F94DC4">
      <w:pPr>
        <w:jc w:val="both"/>
      </w:pPr>
      <w:r w:rsidRPr="002A5760">
        <w:t xml:space="preserve">I hereby certify that there have been </w:t>
      </w:r>
      <w:r w:rsidR="00C77A58">
        <w:t>[</w:t>
      </w:r>
      <w:r w:rsidRPr="00A05CC6">
        <w:rPr>
          <w:highlight w:val="yellow"/>
        </w:rPr>
        <w:t>no</w:t>
      </w:r>
      <w:r w:rsidRPr="00101580">
        <w:rPr>
          <w:highlight w:val="yellow"/>
        </w:rPr>
        <w:t xml:space="preserve"> reported or unreported occurrences</w:t>
      </w:r>
      <w:r w:rsidR="00A05CC6">
        <w:t xml:space="preserve">] or </w:t>
      </w:r>
      <w:r w:rsidRPr="002A5760">
        <w:t xml:space="preserve"> </w:t>
      </w:r>
      <w:r w:rsidR="008E1F3D">
        <w:t>[</w:t>
      </w:r>
      <w:r w:rsidR="00A05CC6">
        <w:t xml:space="preserve"> </w:t>
      </w:r>
      <w:r w:rsidR="008E1F3D" w:rsidRPr="00C77A58">
        <w:rPr>
          <w:highlight w:val="yellow"/>
        </w:rPr>
        <w:t>_ reported occurrences</w:t>
      </w:r>
      <w:r w:rsidR="008E1F3D">
        <w:t xml:space="preserve">] </w:t>
      </w:r>
      <w:r w:rsidRPr="002A5760">
        <w:t xml:space="preserve">of the </w:t>
      </w:r>
      <w:r w:rsidR="00101580">
        <w:t xml:space="preserve">seventeen (17) </w:t>
      </w:r>
      <w:r w:rsidRPr="002A5760">
        <w:t xml:space="preserve">events listed above during the reporting period (fiscal year ended June 30, </w:t>
      </w:r>
      <w:r>
        <w:t>20</w:t>
      </w:r>
      <w:r w:rsidR="00101580" w:rsidRPr="00101580">
        <w:rPr>
          <w:highlight w:val="yellow"/>
        </w:rPr>
        <w:t>XX</w:t>
      </w:r>
      <w:r w:rsidRPr="002A5760">
        <w:t xml:space="preserve">) or subsequent thereto, through the filing date of this notice.  </w:t>
      </w:r>
    </w:p>
    <w:p w14:paraId="538B52FB" w14:textId="77777777" w:rsidR="00A05CC6" w:rsidRDefault="00A05CC6" w:rsidP="00F94DC4">
      <w:pPr>
        <w:jc w:val="both"/>
      </w:pPr>
    </w:p>
    <w:p w14:paraId="5A1AC16F" w14:textId="7A0D39C6" w:rsidR="00A05CC6" w:rsidRDefault="00F94DC4" w:rsidP="00F94DC4">
      <w:pPr>
        <w:jc w:val="both"/>
      </w:pPr>
      <w:r w:rsidRPr="00F94DC4">
        <w:rPr>
          <w:highlight w:val="yellow"/>
        </w:rPr>
        <w:t xml:space="preserve">[If you reported any material events, please list </w:t>
      </w:r>
      <w:r w:rsidR="00101580" w:rsidRPr="00F94DC4">
        <w:rPr>
          <w:highlight w:val="yellow"/>
        </w:rPr>
        <w:t>here,</w:t>
      </w:r>
      <w:r w:rsidRPr="00F94DC4">
        <w:rPr>
          <w:highlight w:val="yellow"/>
        </w:rPr>
        <w:t xml:space="preserve"> and provide </w:t>
      </w:r>
      <w:r w:rsidR="00101580">
        <w:rPr>
          <w:highlight w:val="yellow"/>
        </w:rPr>
        <w:t xml:space="preserve">either the requested description or </w:t>
      </w:r>
      <w:r w:rsidRPr="00F94DC4">
        <w:rPr>
          <w:highlight w:val="yellow"/>
        </w:rPr>
        <w:t>a brief description.]</w:t>
      </w:r>
      <w:r>
        <w:t xml:space="preserve"> </w:t>
      </w:r>
    </w:p>
    <w:p w14:paraId="5FF0AAF9" w14:textId="77777777" w:rsidR="00A05CC6" w:rsidRDefault="00A05CC6" w:rsidP="00F94DC4">
      <w:pPr>
        <w:jc w:val="both"/>
      </w:pPr>
    </w:p>
    <w:p w14:paraId="0C07D30F" w14:textId="77777777" w:rsidR="00BA1283" w:rsidRDefault="00BA1283" w:rsidP="00BA1283"/>
    <w:p w14:paraId="76F3C24D" w14:textId="51527148" w:rsidR="005B319E" w:rsidRDefault="00BA1283" w:rsidP="00F94DC4">
      <w:pPr>
        <w:jc w:val="both"/>
      </w:pPr>
      <w:r w:rsidRPr="00F94DC4">
        <w:t xml:space="preserve">I filed </w:t>
      </w:r>
      <w:r w:rsidR="005B319E">
        <w:t>[</w:t>
      </w:r>
      <w:r>
        <w:rPr>
          <w:highlight w:val="yellow"/>
        </w:rPr>
        <w:t>audited</w:t>
      </w:r>
      <w:r w:rsidR="005B319E" w:rsidRPr="00C77A58">
        <w:t>]</w:t>
      </w:r>
      <w:r w:rsidR="00A05CC6">
        <w:t xml:space="preserve"> or</w:t>
      </w:r>
      <w:r w:rsidR="00C77E24">
        <w:t xml:space="preserve"> </w:t>
      </w:r>
      <w:r w:rsidR="005B319E" w:rsidRPr="00C77A58">
        <w:t>[</w:t>
      </w:r>
      <w:r w:rsidRPr="00C94A8F">
        <w:rPr>
          <w:highlight w:val="yellow"/>
        </w:rPr>
        <w:t>draft</w:t>
      </w:r>
      <w:r w:rsidR="005B319E" w:rsidRPr="00C77A58">
        <w:t>]</w:t>
      </w:r>
      <w:r w:rsidRPr="00C77A58">
        <w:t xml:space="preserve"> </w:t>
      </w:r>
      <w:r w:rsidRPr="00F94DC4">
        <w:t xml:space="preserve">financial information to comply with the deadline. </w:t>
      </w:r>
      <w:r w:rsidR="00A30B3F">
        <w:t>T</w:t>
      </w:r>
      <w:r w:rsidR="00A30B3F" w:rsidRPr="00C77E24">
        <w:t>he audit was or will be presented to the governing board</w:t>
      </w:r>
      <w:r w:rsidR="00A30B3F">
        <w:t xml:space="preserve"> on </w:t>
      </w:r>
      <w:r w:rsidR="00A30B3F" w:rsidRPr="00101580">
        <w:rPr>
          <w:highlight w:val="yellow"/>
        </w:rPr>
        <w:t>M/D/YYYY</w:t>
      </w:r>
      <w:r w:rsidR="00A30B3F" w:rsidRPr="00C77E24">
        <w:t>.</w:t>
      </w:r>
      <w:r w:rsidR="00A30B3F">
        <w:t xml:space="preserve"> </w:t>
      </w:r>
      <w:r w:rsidRPr="00F94DC4">
        <w:t>I understand that if draft financials were filed, audited financial information should be published on EMMA when it is available for distribution.</w:t>
      </w:r>
      <w:r>
        <w:t xml:space="preserve"> </w:t>
      </w:r>
      <w:r w:rsidR="00C77E24" w:rsidRPr="002A5760">
        <w:t>I am duly authorized by the Issuer and have sufficient information available to make this certification.</w:t>
      </w:r>
      <w:r w:rsidR="00C77E24">
        <w:t xml:space="preserve">  </w:t>
      </w:r>
    </w:p>
    <w:p w14:paraId="6DE67EB6" w14:textId="77777777" w:rsidR="00C77E24" w:rsidRDefault="00C77E24" w:rsidP="00F94DC4">
      <w:pPr>
        <w:jc w:val="both"/>
      </w:pPr>
    </w:p>
    <w:p w14:paraId="45C0BC10" w14:textId="77777777" w:rsidR="00C77E24" w:rsidRPr="002A5760" w:rsidRDefault="00C77E24" w:rsidP="00F94DC4">
      <w:pPr>
        <w:jc w:val="both"/>
      </w:pPr>
    </w:p>
    <w:p w14:paraId="0C07D311" w14:textId="77777777" w:rsidR="00BA1283" w:rsidRPr="002A5760" w:rsidRDefault="00BA1283" w:rsidP="00BA1283"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  <w:t xml:space="preserve">Sincerely, </w:t>
      </w:r>
    </w:p>
    <w:p w14:paraId="0C07D312" w14:textId="77777777" w:rsidR="00BA1283" w:rsidRPr="002A5760" w:rsidRDefault="00BA1283" w:rsidP="00BA1283"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E0B">
        <w:rPr>
          <w:highlight w:val="yellow"/>
        </w:rPr>
        <w:t>[Signature]</w:t>
      </w:r>
    </w:p>
    <w:p w14:paraId="0C07D313" w14:textId="77777777" w:rsidR="00BA1283" w:rsidRPr="002A5760" w:rsidRDefault="00BA1283" w:rsidP="00BA1283">
      <w:pPr>
        <w:ind w:left="1080"/>
      </w:pPr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  <w:t>Finance Officer</w:t>
      </w:r>
    </w:p>
    <w:p w14:paraId="0C07D314" w14:textId="1AC60E47" w:rsidR="00BA1283" w:rsidRPr="002A5760" w:rsidRDefault="00BA1283" w:rsidP="00BA1283"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</w:r>
      <w:r w:rsidR="00C77A58">
        <w:t>[</w:t>
      </w:r>
      <w:r w:rsidR="00C77A58">
        <w:rPr>
          <w:highlight w:val="yellow"/>
        </w:rPr>
        <w:t>________</w:t>
      </w:r>
      <w:r w:rsidRPr="009C77C3">
        <w:rPr>
          <w:highlight w:val="yellow"/>
        </w:rPr>
        <w:t xml:space="preserve"> County</w:t>
      </w:r>
      <w:r w:rsidR="00C77A58">
        <w:t xml:space="preserve"> or </w:t>
      </w:r>
      <w:r w:rsidR="00C77A58" w:rsidRPr="00C77A58">
        <w:rPr>
          <w:highlight w:val="yellow"/>
        </w:rPr>
        <w:t>Municipality</w:t>
      </w:r>
      <w:r w:rsidR="00C77A58">
        <w:t>]</w:t>
      </w:r>
    </w:p>
    <w:p w14:paraId="0CF921CC" w14:textId="77777777" w:rsidR="00C77E24" w:rsidRDefault="00BA1283"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</w:r>
      <w:r w:rsidRPr="009C77C3">
        <w:rPr>
          <w:highlight w:val="yellow"/>
        </w:rPr>
        <w:t>Dogwood</w:t>
      </w:r>
      <w:r w:rsidRPr="00C77A58">
        <w:t xml:space="preserve">, </w:t>
      </w:r>
      <w:r w:rsidRPr="009C77C3">
        <w:t>North Carolina</w:t>
      </w:r>
    </w:p>
    <w:p w14:paraId="0C07D315" w14:textId="7F8C573C" w:rsidR="00014DF0" w:rsidRDefault="00C77E24">
      <w:r>
        <w:tab/>
      </w:r>
      <w:r>
        <w:tab/>
      </w:r>
      <w:r>
        <w:tab/>
      </w:r>
      <w:r>
        <w:tab/>
      </w:r>
      <w:r>
        <w:tab/>
      </w:r>
      <w:r>
        <w:tab/>
      </w:r>
      <w:r w:rsidR="00BA1283" w:rsidRPr="002A5760">
        <w:tab/>
      </w:r>
    </w:p>
    <w:sectPr w:rsidR="00014DF0" w:rsidSect="005B319E">
      <w:headerReference w:type="first" r:id="rId11"/>
      <w:footerReference w:type="first" r:id="rId12"/>
      <w:pgSz w:w="12240" w:h="15840" w:code="1"/>
      <w:pgMar w:top="126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B794" w14:textId="77777777" w:rsidR="005E5189" w:rsidRDefault="005E5189">
      <w:r>
        <w:separator/>
      </w:r>
    </w:p>
  </w:endnote>
  <w:endnote w:type="continuationSeparator" w:id="0">
    <w:p w14:paraId="37FFD530" w14:textId="77777777" w:rsidR="005E5189" w:rsidRDefault="005E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D317" w14:textId="77777777" w:rsidR="00711AA9" w:rsidRPr="00794762" w:rsidRDefault="00711AA9" w:rsidP="00794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502D" w14:textId="77777777" w:rsidR="005E5189" w:rsidRDefault="005E5189">
      <w:r>
        <w:separator/>
      </w:r>
    </w:p>
  </w:footnote>
  <w:footnote w:type="continuationSeparator" w:id="0">
    <w:p w14:paraId="66A3292B" w14:textId="77777777" w:rsidR="005E5189" w:rsidRDefault="005E5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D316" w14:textId="77777777" w:rsidR="00711AA9" w:rsidRPr="00A319CF" w:rsidRDefault="00711AA9" w:rsidP="00A31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A1"/>
    <w:multiLevelType w:val="hybridMultilevel"/>
    <w:tmpl w:val="6240CC44"/>
    <w:lvl w:ilvl="0" w:tplc="FFFFFFFF">
      <w:start w:val="1"/>
      <w:numFmt w:val="lowerLetter"/>
      <w:lvlText w:val="(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1F661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88694817">
    <w:abstractNumId w:val="1"/>
  </w:num>
  <w:num w:numId="2" w16cid:durableId="80905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83"/>
    <w:rsid w:val="00014DF0"/>
    <w:rsid w:val="0002164F"/>
    <w:rsid w:val="00024678"/>
    <w:rsid w:val="00044D76"/>
    <w:rsid w:val="00101580"/>
    <w:rsid w:val="001312A0"/>
    <w:rsid w:val="0027764C"/>
    <w:rsid w:val="003347E2"/>
    <w:rsid w:val="0038543D"/>
    <w:rsid w:val="00462CCC"/>
    <w:rsid w:val="005620C6"/>
    <w:rsid w:val="005B319E"/>
    <w:rsid w:val="005E5189"/>
    <w:rsid w:val="005F0CAA"/>
    <w:rsid w:val="006D0451"/>
    <w:rsid w:val="006D6718"/>
    <w:rsid w:val="00711AA9"/>
    <w:rsid w:val="00743D5C"/>
    <w:rsid w:val="008E1F3D"/>
    <w:rsid w:val="00934CDA"/>
    <w:rsid w:val="009F075E"/>
    <w:rsid w:val="00A05CC6"/>
    <w:rsid w:val="00A30B3F"/>
    <w:rsid w:val="00AE751E"/>
    <w:rsid w:val="00B50F2C"/>
    <w:rsid w:val="00B87E42"/>
    <w:rsid w:val="00BA1283"/>
    <w:rsid w:val="00C12A4D"/>
    <w:rsid w:val="00C77A58"/>
    <w:rsid w:val="00C77E24"/>
    <w:rsid w:val="00CD50C2"/>
    <w:rsid w:val="00D54924"/>
    <w:rsid w:val="00D94134"/>
    <w:rsid w:val="00E0215F"/>
    <w:rsid w:val="00E444BD"/>
    <w:rsid w:val="00EB6F81"/>
    <w:rsid w:val="00F030E3"/>
    <w:rsid w:val="00F11CB0"/>
    <w:rsid w:val="00F94DC4"/>
    <w:rsid w:val="00FB3D3F"/>
    <w:rsid w:val="00FB55F2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D2EC"/>
  <w15:chartTrackingRefBased/>
  <w15:docId w15:val="{28718F44-2452-4E9A-9023-8C6F4FDD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83"/>
    <w:pPr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A12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A128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128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A1283"/>
    <w:rPr>
      <w:rFonts w:ascii="Century Schoolbook" w:eastAsia="Times New Roman" w:hAnsi="Century Schoolbook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BA12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283"/>
    <w:rPr>
      <w:rFonts w:ascii="Century Schoolbook" w:eastAsia="Times New Roman" w:hAnsi="Century Schoolbook" w:cs="Times New Roman"/>
      <w:szCs w:val="20"/>
    </w:rPr>
  </w:style>
  <w:style w:type="paragraph" w:styleId="Footer">
    <w:name w:val="footer"/>
    <w:basedOn w:val="Normal"/>
    <w:link w:val="FooterChar"/>
    <w:rsid w:val="00BA1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1283"/>
    <w:rPr>
      <w:rFonts w:ascii="Century Schoolbook" w:eastAsia="Times New Roman" w:hAnsi="Century Schoolbook" w:cs="Times New Roman"/>
      <w:szCs w:val="20"/>
    </w:rPr>
  </w:style>
  <w:style w:type="paragraph" w:styleId="ListParagraph">
    <w:name w:val="List Paragraph"/>
    <w:basedOn w:val="Normal"/>
    <w:qFormat/>
    <w:rsid w:val="00BA1283"/>
    <w:pPr>
      <w:ind w:left="720"/>
      <w:contextualSpacing/>
    </w:pPr>
  </w:style>
  <w:style w:type="paragraph" w:styleId="Revision">
    <w:name w:val="Revision"/>
    <w:hidden/>
    <w:uiPriority w:val="99"/>
    <w:semiHidden/>
    <w:rsid w:val="00A05CC6"/>
    <w:pPr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7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24448DDDE7F46BADFA1BB0DAE7CEE" ma:contentTypeVersion="10" ma:contentTypeDescription="Create a new document." ma:contentTypeScope="" ma:versionID="8dadd081f668d8129aa45b709267594f">
  <xsd:schema xmlns:xsd="http://www.w3.org/2001/XMLSchema" xmlns:xs="http://www.w3.org/2001/XMLSchema" xmlns:p="http://schemas.microsoft.com/office/2006/metadata/properties" xmlns:ns2="16b3a291-3c6f-4d58-98f7-2ebce86eb025" xmlns:ns3="d4ea4015-5b02-447c-9074-d5807a41497e" targetNamespace="http://schemas.microsoft.com/office/2006/metadata/properties" ma:root="true" ma:fieldsID="4b591fbed6cad9c37ea234722d65a32c" ns2:_="" ns3:_="">
    <xsd:import namespace="16b3a291-3c6f-4d58-98f7-2ebce86eb025"/>
    <xsd:import namespace="d4ea4015-5b02-447c-9074-d5807a41497e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source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a291-3c6f-4d58-98f7-2ebce86eb025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description="Description" ma:internalName="Description0" ma:readOnly="false">
      <xsd:simpleType>
        <xsd:restriction base="dms:Text">
          <xsd:maxLength value="255"/>
        </xsd:restriction>
      </xsd:simpleType>
    </xsd:element>
    <xsd:element name="Resource_x0020_Category" ma:index="6" nillable="true" ma:displayName="Resource Category" ma:format="Dropdown" ma:internalName="Resource_x0020_Category" ma:readOnly="false">
      <xsd:simpleType>
        <xsd:restriction base="dms:Choice">
          <xsd:enumeration value="Sample Secondary Market Disclosure Filings"/>
          <xsd:enumeration value="Secondary Market Resour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4015-5b02-447c-9074-d5807a41497e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6b3a291-3c6f-4d58-98f7-2ebce86eb025">Acknowledgement of occurrences or lack of occurrences of material events for reporting period</Description0>
    <Resource_x0020_Category xmlns="16b3a291-3c6f-4d58-98f7-2ebce86eb025">Sample Secondary Market Disclosure Filings</Resource_x0020_Category>
    <_dlc_DocId xmlns="d4ea4015-5b02-447c-9074-d5807a41497e" xsi:nil="true"/>
  </documentManagement>
</p:properties>
</file>

<file path=customXml/itemProps1.xml><?xml version="1.0" encoding="utf-8"?>
<ds:datastoreItem xmlns:ds="http://schemas.openxmlformats.org/officeDocument/2006/customXml" ds:itemID="{738775AF-6DE8-4881-9013-89F3A96AB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2ED4F-8B16-46B3-80B4-E3B565AEC0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1EBE82-E298-40FB-94F2-0CFB3FF8E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3a291-3c6f-4d58-98f7-2ebce86eb025"/>
    <ds:schemaRef ds:uri="d4ea4015-5b02-447c-9074-d5807a414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8F60D9-0887-4278-B918-417513E60377}">
  <ds:schemaRefs>
    <ds:schemaRef ds:uri="http://schemas.microsoft.com/office/2006/metadata/properties"/>
    <ds:schemaRef ds:uri="http://schemas.microsoft.com/office/infopath/2007/PartnerControls"/>
    <ds:schemaRef ds:uri="16b3a291-3c6f-4d58-98f7-2ebce86eb025"/>
    <ds:schemaRef ds:uri="d4ea4015-5b02-447c-9074-d5807a4149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Events Certificate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LGC_Material Events Certificate</dc:title>
  <dc:subject/>
  <dc:creator>LGC Staff</dc:creator>
  <cp:keywords/>
  <dc:description/>
  <cp:lastModifiedBy>Jennifer Braley</cp:lastModifiedBy>
  <cp:revision>2</cp:revision>
  <cp:lastPrinted>2024-12-27T20:03:00Z</cp:lastPrinted>
  <dcterms:created xsi:type="dcterms:W3CDTF">2024-12-30T21:28:00Z</dcterms:created>
  <dcterms:modified xsi:type="dcterms:W3CDTF">2024-12-30T21:28:00Z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0x01010027024448DDDE7F46BADFA1BB0DAE7CEE</vt:lpwstr>
  </property>
</Properties>
</file>